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1C1EBCD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226BF2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11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CE5A37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28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:rsidRPr="00D54662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6147BF6E" w:rsidR="0089223F" w:rsidRPr="00995879" w:rsidRDefault="00654AA2" w:rsidP="00E17B70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54AA2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桃市擴大肺癌</w:t>
            </w:r>
            <w:proofErr w:type="gramStart"/>
            <w:r w:rsidRPr="00654AA2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篩檢逾</w:t>
            </w:r>
            <w:r w:rsidR="00226BF2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兩萬</w:t>
            </w:r>
            <w:proofErr w:type="gramEnd"/>
            <w:r w:rsidRPr="00654AA2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人</w:t>
            </w:r>
            <w:r w:rsidR="00E17B70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申請</w:t>
            </w:r>
            <w:r w:rsidRPr="00654AA2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 xml:space="preserve"> </w:t>
            </w:r>
            <w:r w:rsidRPr="00654AA2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鼓勵踴躍受檢</w:t>
            </w:r>
          </w:p>
        </w:tc>
      </w:tr>
    </w:tbl>
    <w:p w14:paraId="004BB200" w14:textId="27566E00" w:rsidR="009E445C" w:rsidRDefault="000710CB" w:rsidP="001D3079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293ACB">
        <w:rPr>
          <w:rFonts w:ascii="Times New Roman" w:eastAsia="標楷體" w:hAnsi="Times New Roman" w:cs="Times New Roman"/>
          <w:sz w:val="32"/>
          <w:szCs w:val="32"/>
        </w:rPr>
        <w:t>桃園市自</w:t>
      </w:r>
      <w:r w:rsidR="00995879" w:rsidRPr="00293ACB">
        <w:rPr>
          <w:rFonts w:ascii="Times New Roman" w:eastAsia="標楷體" w:hAnsi="Times New Roman" w:cs="Times New Roman"/>
          <w:sz w:val="32"/>
          <w:szCs w:val="32"/>
        </w:rPr>
        <w:t>112</w:t>
      </w:r>
      <w:r w:rsidR="00995879" w:rsidRPr="00293ACB">
        <w:rPr>
          <w:rFonts w:ascii="Times New Roman" w:eastAsia="標楷體" w:hAnsi="Times New Roman" w:cs="Times New Roman"/>
          <w:sz w:val="32"/>
          <w:szCs w:val="32"/>
        </w:rPr>
        <w:t>年</w:t>
      </w:r>
      <w:r w:rsidR="004C7F87" w:rsidRPr="00293ACB">
        <w:rPr>
          <w:rFonts w:ascii="Times New Roman" w:eastAsia="標楷體" w:hAnsi="Times New Roman" w:cs="Times New Roman"/>
          <w:sz w:val="32"/>
          <w:szCs w:val="32"/>
        </w:rPr>
        <w:t>3</w:t>
      </w:r>
      <w:r w:rsidRPr="00293ACB">
        <w:rPr>
          <w:rFonts w:ascii="Times New Roman" w:eastAsia="標楷體" w:hAnsi="Times New Roman" w:cs="Times New Roman"/>
          <w:sz w:val="32"/>
          <w:szCs w:val="32"/>
        </w:rPr>
        <w:t>月</w:t>
      </w:r>
      <w:r w:rsidR="004C7F87" w:rsidRPr="00293ACB">
        <w:rPr>
          <w:rFonts w:ascii="Times New Roman" w:eastAsia="標楷體" w:hAnsi="Times New Roman" w:cs="Times New Roman"/>
          <w:sz w:val="32"/>
          <w:szCs w:val="32"/>
        </w:rPr>
        <w:t>1</w:t>
      </w:r>
      <w:r w:rsidR="00995879" w:rsidRPr="00293ACB">
        <w:rPr>
          <w:rFonts w:ascii="Times New Roman" w:eastAsia="標楷體" w:hAnsi="Times New Roman" w:cs="Times New Roman"/>
          <w:sz w:val="32"/>
          <w:szCs w:val="32"/>
        </w:rPr>
        <w:t>日</w:t>
      </w:r>
      <w:r w:rsidRPr="00293ACB">
        <w:rPr>
          <w:rFonts w:ascii="Times New Roman" w:eastAsia="標楷體" w:hAnsi="Times New Roman" w:cs="Times New Roman"/>
          <w:sz w:val="32"/>
          <w:szCs w:val="32"/>
        </w:rPr>
        <w:t>起，針對設籍桃園、</w:t>
      </w:r>
      <w:r w:rsidRPr="00293ACB">
        <w:rPr>
          <w:rFonts w:ascii="Times New Roman" w:eastAsia="標楷體" w:hAnsi="Times New Roman" w:cs="Times New Roman"/>
          <w:sz w:val="32"/>
          <w:szCs w:val="32"/>
        </w:rPr>
        <w:t>40</w:t>
      </w:r>
      <w:r w:rsidRPr="00293ACB">
        <w:rPr>
          <w:rFonts w:ascii="Times New Roman" w:eastAsia="標楷體" w:hAnsi="Times New Roman" w:cs="Times New Roman"/>
          <w:sz w:val="32"/>
          <w:szCs w:val="32"/>
        </w:rPr>
        <w:t>歲以上</w:t>
      </w:r>
      <w:r w:rsidR="00E52EA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E52EA5">
        <w:rPr>
          <w:rFonts w:ascii="Times New Roman" w:eastAsia="標楷體" w:hAnsi="Times New Roman" w:cs="Times New Roman" w:hint="eastAsia"/>
          <w:sz w:val="32"/>
          <w:szCs w:val="32"/>
        </w:rPr>
        <w:t>大類</w:t>
      </w:r>
      <w:r w:rsidRPr="00293ACB">
        <w:rPr>
          <w:rFonts w:ascii="Times New Roman" w:eastAsia="標楷體" w:hAnsi="Times New Roman" w:cs="Times New Roman"/>
          <w:sz w:val="32"/>
          <w:szCs w:val="32"/>
        </w:rPr>
        <w:t>肺癌高風險族群，</w:t>
      </w:r>
      <w:r w:rsidR="00071D0A" w:rsidRPr="00293ACB">
        <w:rPr>
          <w:rFonts w:ascii="Times New Roman" w:eastAsia="標楷體" w:hAnsi="Times New Roman" w:cs="Times New Roman"/>
          <w:sz w:val="32"/>
          <w:szCs w:val="32"/>
        </w:rPr>
        <w:t>提供</w:t>
      </w:r>
      <w:r w:rsidR="00071D0A" w:rsidRPr="00293ACB">
        <w:rPr>
          <w:rFonts w:ascii="Times New Roman" w:eastAsia="標楷體" w:hAnsi="Times New Roman" w:cs="Times New Roman"/>
          <w:sz w:val="32"/>
          <w:szCs w:val="32"/>
        </w:rPr>
        <w:t>2</w:t>
      </w:r>
      <w:r w:rsidR="00071D0A" w:rsidRPr="00293ACB">
        <w:rPr>
          <w:rFonts w:ascii="Times New Roman" w:eastAsia="標楷體" w:hAnsi="Times New Roman" w:cs="Times New Roman"/>
          <w:sz w:val="32"/>
          <w:szCs w:val="32"/>
        </w:rPr>
        <w:t>萬</w:t>
      </w:r>
      <w:r w:rsidR="00071D0A" w:rsidRPr="00293ACB">
        <w:rPr>
          <w:rFonts w:ascii="Times New Roman" w:eastAsia="標楷體" w:hAnsi="Times New Roman" w:cs="Times New Roman"/>
          <w:sz w:val="32"/>
          <w:szCs w:val="32"/>
        </w:rPr>
        <w:t>5,000</w:t>
      </w:r>
      <w:r w:rsidR="00071D0A" w:rsidRPr="00293ACB">
        <w:rPr>
          <w:rFonts w:ascii="Times New Roman" w:eastAsia="標楷體" w:hAnsi="Times New Roman" w:cs="Times New Roman"/>
          <w:sz w:val="32"/>
          <w:szCs w:val="32"/>
        </w:rPr>
        <w:t>人</w:t>
      </w:r>
      <w:r w:rsidRPr="00293ACB">
        <w:rPr>
          <w:rFonts w:ascii="Times New Roman" w:eastAsia="標楷體" w:hAnsi="Times New Roman" w:cs="Times New Roman"/>
          <w:sz w:val="32"/>
          <w:szCs w:val="32"/>
        </w:rPr>
        <w:t>免費肺部低劑量電腦斷層檢查</w:t>
      </w:r>
      <w:r w:rsidR="004C7F87" w:rsidRPr="00293ACB">
        <w:rPr>
          <w:rFonts w:ascii="Times New Roman" w:eastAsia="標楷體" w:hAnsi="Times New Roman" w:cs="Times New Roman"/>
          <w:sz w:val="32"/>
          <w:szCs w:val="32"/>
        </w:rPr>
        <w:t>。</w:t>
      </w:r>
      <w:r w:rsidR="006816B4">
        <w:rPr>
          <w:rFonts w:ascii="Times New Roman" w:eastAsia="標楷體" w:hAnsi="Times New Roman" w:cs="Times New Roman" w:hint="eastAsia"/>
          <w:sz w:val="32"/>
          <w:szCs w:val="32"/>
        </w:rPr>
        <w:t>目前已</w:t>
      </w:r>
      <w:r w:rsidR="006816B4" w:rsidRPr="006816B4">
        <w:rPr>
          <w:rFonts w:ascii="Times New Roman" w:eastAsia="標楷體" w:hAnsi="Times New Roman" w:cs="Times New Roman"/>
          <w:sz w:val="32"/>
          <w:szCs w:val="32"/>
        </w:rPr>
        <w:t>逾</w:t>
      </w:r>
      <w:r w:rsidR="00E17B70">
        <w:rPr>
          <w:rFonts w:ascii="Times New Roman" w:eastAsia="標楷體" w:hAnsi="Times New Roman" w:cs="Times New Roman" w:hint="eastAsia"/>
          <w:sz w:val="32"/>
          <w:szCs w:val="32"/>
        </w:rPr>
        <w:t>兩萬人申請</w:t>
      </w:r>
      <w:r w:rsidR="006816B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9E445C">
        <w:rPr>
          <w:rFonts w:ascii="Times New Roman" w:eastAsia="標楷體" w:hAnsi="Times New Roman" w:cs="Times New Roman" w:hint="eastAsia"/>
          <w:sz w:val="32"/>
          <w:szCs w:val="32"/>
        </w:rPr>
        <w:t>在篩檢</w:t>
      </w:r>
      <w:proofErr w:type="gramEnd"/>
      <w:r w:rsidR="009E445C">
        <w:rPr>
          <w:rFonts w:ascii="Times New Roman" w:eastAsia="標楷體" w:hAnsi="Times New Roman" w:cs="Times New Roman" w:hint="eastAsia"/>
          <w:sz w:val="32"/>
          <w:szCs w:val="32"/>
        </w:rPr>
        <w:t>案例中，有</w:t>
      </w:r>
      <w:r w:rsidR="00427B09">
        <w:rPr>
          <w:rFonts w:ascii="Times New Roman" w:eastAsia="標楷體" w:hAnsi="Times New Roman" w:cs="Times New Roman" w:hint="eastAsia"/>
          <w:sz w:val="32"/>
          <w:szCs w:val="32"/>
        </w:rPr>
        <w:t>位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在電鍍廠工作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年以上</w:t>
      </w:r>
      <w:r w:rsidR="00427B0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616129">
        <w:rPr>
          <w:rFonts w:ascii="Times New Roman" w:eastAsia="標楷體" w:hAnsi="Times New Roman" w:cs="Times New Roman" w:hint="eastAsia"/>
          <w:sz w:val="32"/>
          <w:szCs w:val="32"/>
        </w:rPr>
        <w:t>民眾，</w:t>
      </w:r>
      <w:r w:rsidR="00427B09">
        <w:rPr>
          <w:rFonts w:ascii="Times New Roman" w:eastAsia="標楷體" w:hAnsi="Times New Roman" w:cs="Times New Roman" w:hint="eastAsia"/>
          <w:sz w:val="32"/>
          <w:szCs w:val="32"/>
        </w:rPr>
        <w:t>職業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暴露於鎘、</w:t>
      </w:r>
      <w:proofErr w:type="gramStart"/>
      <w:r w:rsidR="009E445C">
        <w:rPr>
          <w:rFonts w:ascii="Times New Roman" w:eastAsia="標楷體" w:hAnsi="Times New Roman" w:cs="Times New Roman" w:hint="eastAsia"/>
          <w:sz w:val="32"/>
          <w:szCs w:val="32"/>
        </w:rPr>
        <w:t>鎳及其</w:t>
      </w:r>
      <w:proofErr w:type="gramEnd"/>
      <w:r w:rsidR="009E445C">
        <w:rPr>
          <w:rFonts w:ascii="Times New Roman" w:eastAsia="標楷體" w:hAnsi="Times New Roman" w:cs="Times New Roman" w:hint="eastAsia"/>
          <w:sz w:val="32"/>
          <w:szCs w:val="32"/>
        </w:rPr>
        <w:t>他藥水等致癌物質，同時有</w:t>
      </w:r>
      <w:r w:rsidR="00616129">
        <w:rPr>
          <w:rFonts w:ascii="Times New Roman" w:eastAsia="標楷體" w:hAnsi="Times New Roman" w:cs="Times New Roman" w:hint="eastAsia"/>
          <w:sz w:val="32"/>
          <w:szCs w:val="32"/>
        </w:rPr>
        <w:t>吸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菸</w:t>
      </w:r>
      <w:r w:rsidR="00616129">
        <w:rPr>
          <w:rFonts w:ascii="Times New Roman" w:eastAsia="標楷體" w:hAnsi="Times New Roman" w:cs="Times New Roman" w:hint="eastAsia"/>
          <w:sz w:val="32"/>
          <w:szCs w:val="32"/>
        </w:rPr>
        <w:t>習慣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，透過職場護理人員關心轉介完成篩檢，</w:t>
      </w:r>
      <w:r w:rsidR="00616129">
        <w:rPr>
          <w:rFonts w:ascii="Times New Roman" w:eastAsia="標楷體" w:hAnsi="Times New Roman" w:cs="Times New Roman" w:hint="eastAsia"/>
          <w:sz w:val="32"/>
          <w:szCs w:val="32"/>
        </w:rPr>
        <w:t>而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早期發現小於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公分的肺結節，</w:t>
      </w:r>
      <w:bookmarkStart w:id="1" w:name="_Hlk130393048"/>
      <w:r w:rsidR="009E445C">
        <w:rPr>
          <w:rFonts w:ascii="Times New Roman" w:eastAsia="標楷體" w:hAnsi="Times New Roman" w:cs="Times New Roman" w:hint="eastAsia"/>
          <w:sz w:val="32"/>
          <w:szCs w:val="32"/>
        </w:rPr>
        <w:t>藉由自身經歷呼籲</w:t>
      </w:r>
      <w:r w:rsidR="001D3079">
        <w:rPr>
          <w:rFonts w:ascii="Times New Roman" w:eastAsia="標楷體" w:hAnsi="Times New Roman" w:cs="Times New Roman" w:hint="eastAsia"/>
          <w:sz w:val="32"/>
          <w:szCs w:val="32"/>
        </w:rPr>
        <w:t>有相關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職業暴露者除了戒菸之外，也應及早</w:t>
      </w:r>
      <w:bookmarkStart w:id="2" w:name="_GoBack"/>
      <w:bookmarkEnd w:id="2"/>
      <w:r w:rsidR="00BA3B4D">
        <w:rPr>
          <w:rFonts w:ascii="Times New Roman" w:eastAsia="標楷體" w:hAnsi="Times New Roman" w:cs="Times New Roman" w:hint="eastAsia"/>
          <w:sz w:val="32"/>
          <w:szCs w:val="32"/>
        </w:rPr>
        <w:t>申請接受免費</w:t>
      </w:r>
      <w:r w:rsidR="009E445C">
        <w:rPr>
          <w:rFonts w:ascii="Times New Roman" w:eastAsia="標楷體" w:hAnsi="Times New Roman" w:cs="Times New Roman" w:hint="eastAsia"/>
          <w:sz w:val="32"/>
          <w:szCs w:val="32"/>
        </w:rPr>
        <w:t>篩檢。</w:t>
      </w:r>
      <w:bookmarkEnd w:id="1"/>
    </w:p>
    <w:p w14:paraId="203550F3" w14:textId="2279D44A" w:rsidR="009E445C" w:rsidRPr="00FF6A46" w:rsidRDefault="00A1519C" w:rsidP="00EB6919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衛生局表示，目前與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26BF2"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家醫院攜手合作提供免費肺癌篩檢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服務對象為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具有「</w:t>
      </w:r>
      <w:proofErr w:type="gramStart"/>
      <w:r w:rsidRPr="00F216A8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品暴露」、「相關疾病史及家族史」、「職業暴露」及「空汙及油煙」等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大類危險因子</w:t>
      </w:r>
      <w:r>
        <w:rPr>
          <w:rFonts w:ascii="Times New Roman" w:eastAsia="標楷體" w:hAnsi="Times New Roman" w:cs="Times New Roman" w:hint="eastAsia"/>
          <w:sz w:val="32"/>
          <w:szCs w:val="32"/>
        </w:rPr>
        <w:t>的市民，其中</w:t>
      </w:r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「職業暴露」主要是暴露在</w:t>
      </w:r>
      <w:proofErr w:type="gramStart"/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石</w:t>
      </w:r>
      <w:proofErr w:type="gramEnd"/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綿、砷、鎘、鎳</w:t>
      </w:r>
      <w:r w:rsidR="00E17B70">
        <w:rPr>
          <w:rFonts w:ascii="Times New Roman" w:eastAsia="標楷體" w:hAnsi="Times New Roman" w:cs="Times New Roman" w:hint="eastAsia"/>
          <w:sz w:val="32"/>
          <w:szCs w:val="32"/>
        </w:rPr>
        <w:t>、粉塵</w:t>
      </w:r>
      <w:r w:rsidR="00E17B70" w:rsidRPr="00AA6DDE">
        <w:rPr>
          <w:rFonts w:ascii="Times New Roman" w:eastAsia="標楷體" w:hAnsi="Times New Roman" w:cs="Times New Roman"/>
          <w:sz w:val="32"/>
          <w:szCs w:val="32"/>
        </w:rPr>
        <w:t>（含油漆、泥水、營造業）</w:t>
      </w:r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的作業環境工作</w:t>
      </w:r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年以上且迄今超過</w:t>
      </w:r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10285F" w:rsidRPr="008C03B1">
        <w:rPr>
          <w:rFonts w:ascii="Times New Roman" w:eastAsia="標楷體" w:hAnsi="Times New Roman" w:cs="Times New Roman" w:hint="eastAsia"/>
          <w:sz w:val="32"/>
          <w:szCs w:val="32"/>
        </w:rPr>
        <w:t>年者</w:t>
      </w:r>
      <w:r w:rsidR="0010285F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8E6211" w:rsidRPr="008C03B1">
        <w:rPr>
          <w:rFonts w:ascii="Times New Roman" w:eastAsia="標楷體" w:hAnsi="Times New Roman" w:cs="Times New Roman" w:hint="eastAsia"/>
          <w:sz w:val="32"/>
          <w:szCs w:val="32"/>
        </w:rPr>
        <w:t>砷、鎘、鎳</w:t>
      </w:r>
      <w:r w:rsidR="00BF2078">
        <w:rPr>
          <w:rFonts w:ascii="Times New Roman" w:eastAsia="標楷體" w:hAnsi="Times New Roman" w:cs="Times New Roman" w:hint="eastAsia"/>
          <w:sz w:val="32"/>
          <w:szCs w:val="32"/>
        </w:rPr>
        <w:t>、粉塵</w:t>
      </w:r>
      <w:r w:rsidR="008E6211" w:rsidRPr="008C03B1">
        <w:rPr>
          <w:rFonts w:ascii="Times New Roman" w:eastAsia="標楷體" w:hAnsi="Times New Roman" w:cs="Times New Roman" w:hint="eastAsia"/>
          <w:sz w:val="32"/>
          <w:szCs w:val="32"/>
        </w:rPr>
        <w:t>為肺癌致癌物</w:t>
      </w:r>
      <w:r w:rsidR="008E621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E6211" w:rsidRPr="008C03B1">
        <w:rPr>
          <w:rFonts w:ascii="Times New Roman" w:eastAsia="標楷體" w:hAnsi="Times New Roman" w:cs="Times New Roman" w:hint="eastAsia"/>
          <w:sz w:val="32"/>
          <w:szCs w:val="32"/>
        </w:rPr>
        <w:t>職業暴露</w:t>
      </w:r>
      <w:proofErr w:type="gramStart"/>
      <w:r w:rsidR="008E6211" w:rsidRPr="008C03B1">
        <w:rPr>
          <w:rFonts w:ascii="Times New Roman" w:eastAsia="標楷體" w:hAnsi="Times New Roman" w:cs="Times New Roman" w:hint="eastAsia"/>
          <w:sz w:val="32"/>
          <w:szCs w:val="32"/>
        </w:rPr>
        <w:t>石綿</w:t>
      </w:r>
      <w:proofErr w:type="gramEnd"/>
      <w:r w:rsidR="008E6211" w:rsidRPr="008C03B1">
        <w:rPr>
          <w:rFonts w:ascii="Times New Roman" w:eastAsia="標楷體" w:hAnsi="Times New Roman" w:cs="Times New Roman" w:hint="eastAsia"/>
          <w:sz w:val="32"/>
          <w:szCs w:val="32"/>
        </w:rPr>
        <w:t>可能導致</w:t>
      </w:r>
      <w:proofErr w:type="gramStart"/>
      <w:r w:rsidR="008E6211" w:rsidRPr="008C03B1">
        <w:rPr>
          <w:rFonts w:ascii="Times New Roman" w:eastAsia="標楷體" w:hAnsi="Times New Roman" w:cs="Times New Roman" w:hint="eastAsia"/>
          <w:sz w:val="32"/>
          <w:szCs w:val="32"/>
        </w:rPr>
        <w:t>肺間質纖</w:t>
      </w:r>
      <w:proofErr w:type="gramEnd"/>
      <w:r w:rsidR="008E6211" w:rsidRPr="008C03B1">
        <w:rPr>
          <w:rFonts w:ascii="Times New Roman" w:eastAsia="標楷體" w:hAnsi="Times New Roman" w:cs="Times New Roman" w:hint="eastAsia"/>
          <w:sz w:val="32"/>
          <w:szCs w:val="32"/>
        </w:rPr>
        <w:t>維化及肺癌</w:t>
      </w:r>
      <w:r w:rsidR="00CD6F8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而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「吸菸」</w:t>
      </w:r>
      <w:r w:rsidR="00CD6F87">
        <w:rPr>
          <w:rFonts w:ascii="Times New Roman" w:eastAsia="標楷體" w:hAnsi="Times New Roman" w:cs="Times New Roman" w:hint="eastAsia"/>
          <w:sz w:val="32"/>
          <w:szCs w:val="32"/>
        </w:rPr>
        <w:t>是造成肺癌最大的危險因子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占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70</w:t>
      </w:r>
      <w:r w:rsidR="00226BF2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80%</w:t>
      </w:r>
      <w:r w:rsidR="00CD6F8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與吸菸者同住</w:t>
      </w:r>
      <w:r w:rsidR="00CD6F87">
        <w:rPr>
          <w:rFonts w:ascii="Times New Roman" w:eastAsia="標楷體" w:hAnsi="Times New Roman" w:cs="Times New Roman" w:hint="eastAsia"/>
          <w:sz w:val="32"/>
          <w:szCs w:val="32"/>
        </w:rPr>
        <w:t>暴露於二手</w:t>
      </w:r>
      <w:proofErr w:type="gramStart"/>
      <w:r w:rsidR="00CD6F87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，得到肺癌的機會</w:t>
      </w:r>
      <w:r w:rsidR="00CD6F87"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比一般民眾高出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20%</w:t>
      </w:r>
      <w:r w:rsidR="00226BF2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CD6F87" w:rsidRPr="002268C1">
        <w:rPr>
          <w:rFonts w:ascii="Times New Roman" w:eastAsia="標楷體" w:hAnsi="Times New Roman" w:cs="Times New Roman" w:hint="eastAsia"/>
          <w:sz w:val="32"/>
          <w:szCs w:val="32"/>
        </w:rPr>
        <w:t>30%</w:t>
      </w:r>
      <w:r>
        <w:rPr>
          <w:rFonts w:ascii="Times New Roman" w:eastAsia="標楷體" w:hAnsi="Times New Roman" w:cs="Times New Roman" w:hint="eastAsia"/>
          <w:sz w:val="32"/>
          <w:szCs w:val="32"/>
        </w:rPr>
        <w:t>；若</w:t>
      </w:r>
      <w:r w:rsidR="00CD6F87">
        <w:rPr>
          <w:rFonts w:ascii="Times New Roman" w:eastAsia="標楷體" w:hAnsi="Times New Roman" w:cs="Times New Roman" w:hint="eastAsia"/>
          <w:sz w:val="32"/>
          <w:szCs w:val="32"/>
        </w:rPr>
        <w:t>「職業暴露」於致癌物質</w:t>
      </w:r>
      <w:r w:rsidR="00CD6F87" w:rsidRPr="008C03B1">
        <w:rPr>
          <w:rFonts w:ascii="Times New Roman" w:eastAsia="標楷體" w:hAnsi="Times New Roman" w:cs="Times New Roman" w:hint="eastAsia"/>
          <w:sz w:val="32"/>
          <w:szCs w:val="32"/>
        </w:rPr>
        <w:t>同時合併吸菸，將導致肺癌機率上升</w:t>
      </w:r>
      <w:r w:rsidR="00CD6F8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CD6F8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bookmarkEnd w:id="0"/>
    <w:p w14:paraId="074A6463" w14:textId="7D925508" w:rsidR="00A1519C" w:rsidRDefault="000710CB" w:rsidP="00D50BD3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A1519C">
        <w:rPr>
          <w:rFonts w:ascii="Times New Roman" w:eastAsia="標楷體" w:hAnsi="Times New Roman" w:cs="Times New Roman" w:hint="eastAsia"/>
          <w:sz w:val="32"/>
          <w:szCs w:val="32"/>
        </w:rPr>
        <w:t>桃園市推行擴大肺癌篩檢已找出</w:t>
      </w:r>
      <w:r w:rsidR="00226BF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26BF2">
        <w:rPr>
          <w:rFonts w:ascii="Times New Roman" w:eastAsia="標楷體" w:hAnsi="Times New Roman" w:cs="Times New Roman"/>
          <w:sz w:val="32"/>
          <w:szCs w:val="32"/>
        </w:rPr>
        <w:t>,</w:t>
      </w:r>
      <w:r w:rsidR="00226BF2">
        <w:rPr>
          <w:rFonts w:ascii="Times New Roman" w:eastAsia="標楷體" w:hAnsi="Times New Roman" w:cs="Times New Roman" w:hint="eastAsia"/>
          <w:sz w:val="32"/>
          <w:szCs w:val="32"/>
        </w:rPr>
        <w:t>036</w:t>
      </w:r>
      <w:r w:rsidR="00A1519C">
        <w:rPr>
          <w:rFonts w:ascii="Times New Roman" w:eastAsia="標楷體" w:hAnsi="Times New Roman" w:cs="Times New Roman" w:hint="eastAsia"/>
          <w:sz w:val="32"/>
          <w:szCs w:val="32"/>
        </w:rPr>
        <w:t>案須進一步追蹤，且其中</w:t>
      </w:r>
      <w:r w:rsidR="00226BF2">
        <w:rPr>
          <w:rFonts w:ascii="Times New Roman" w:eastAsia="標楷體" w:hAnsi="Times New Roman" w:cs="Times New Roman"/>
          <w:sz w:val="32"/>
          <w:szCs w:val="32"/>
        </w:rPr>
        <w:t>63</w:t>
      </w:r>
      <w:r w:rsidR="00A1519C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E17B70">
        <w:rPr>
          <w:rFonts w:ascii="Times New Roman" w:eastAsia="標楷體" w:hAnsi="Times New Roman" w:cs="Times New Roman" w:hint="eastAsia"/>
          <w:sz w:val="32"/>
          <w:szCs w:val="32"/>
        </w:rPr>
        <w:t>確診為肺癌</w:t>
      </w:r>
      <w:r w:rsidR="003536AE" w:rsidRPr="003536AE">
        <w:rPr>
          <w:rFonts w:ascii="Times New Roman" w:eastAsia="標楷體" w:hAnsi="Times New Roman" w:cs="Times New Roman"/>
          <w:sz w:val="32"/>
          <w:szCs w:val="32"/>
        </w:rPr>
        <w:t>（</w:t>
      </w:r>
      <w:r w:rsidR="003536AE" w:rsidRPr="003536AE">
        <w:rPr>
          <w:rFonts w:ascii="Times New Roman" w:eastAsia="標楷體" w:hAnsi="Times New Roman" w:cs="Times New Roman"/>
          <w:sz w:val="32"/>
          <w:szCs w:val="32"/>
        </w:rPr>
        <w:t>82%</w:t>
      </w:r>
      <w:r w:rsidR="003536AE" w:rsidRPr="003536AE">
        <w:rPr>
          <w:rFonts w:ascii="Times New Roman" w:eastAsia="標楷體" w:hAnsi="Times New Roman" w:cs="Times New Roman"/>
          <w:sz w:val="32"/>
          <w:szCs w:val="32"/>
        </w:rPr>
        <w:t>為早期肺癌）</w:t>
      </w:r>
      <w:r w:rsidR="00A1519C">
        <w:rPr>
          <w:rFonts w:ascii="Times New Roman" w:eastAsia="標楷體" w:hAnsi="Times New Roman" w:cs="Times New Roman" w:hint="eastAsia"/>
          <w:sz w:val="32"/>
          <w:szCs w:val="32"/>
        </w:rPr>
        <w:t>；因此，</w:t>
      </w:r>
      <w:r w:rsidR="00080960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A1519C">
        <w:rPr>
          <w:rFonts w:ascii="Times New Roman" w:eastAsia="標楷體" w:hAnsi="Times New Roman" w:cs="Times New Roman" w:hint="eastAsia"/>
          <w:sz w:val="32"/>
          <w:szCs w:val="32"/>
        </w:rPr>
        <w:t>符合篩檢資格，</w:t>
      </w:r>
      <w:r w:rsidR="00080960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AB375D">
        <w:rPr>
          <w:rFonts w:ascii="Times New Roman" w:eastAsia="標楷體" w:hAnsi="Times New Roman" w:cs="Times New Roman" w:hint="eastAsia"/>
          <w:sz w:val="32"/>
          <w:szCs w:val="32"/>
        </w:rPr>
        <w:t>儘</w:t>
      </w:r>
      <w:r w:rsidR="00080960">
        <w:rPr>
          <w:rFonts w:ascii="Times New Roman" w:eastAsia="標楷體" w:hAnsi="Times New Roman" w:cs="Times New Roman" w:hint="eastAsia"/>
          <w:sz w:val="32"/>
          <w:szCs w:val="32"/>
        </w:rPr>
        <w:t>早接受篩檢，</w:t>
      </w:r>
      <w:r w:rsidR="00614887">
        <w:rPr>
          <w:rFonts w:ascii="Times New Roman" w:eastAsia="標楷體" w:hAnsi="Times New Roman" w:cs="Times New Roman" w:hint="eastAsia"/>
          <w:sz w:val="32"/>
          <w:szCs w:val="32"/>
        </w:rPr>
        <w:t>低劑量電腦斷層</w:t>
      </w:r>
      <w:r w:rsidR="00614887" w:rsidRPr="00FF6A46">
        <w:rPr>
          <w:rFonts w:ascii="Times New Roman" w:eastAsia="標楷體" w:hAnsi="Times New Roman" w:cs="Times New Roman" w:hint="eastAsia"/>
          <w:sz w:val="32"/>
          <w:szCs w:val="32"/>
        </w:rPr>
        <w:t>檢查</w:t>
      </w:r>
      <w:r w:rsidR="00614887" w:rsidRPr="00B166F9">
        <w:rPr>
          <w:rFonts w:ascii="Times New Roman" w:eastAsia="標楷體" w:hAnsi="Times New Roman" w:cs="Times New Roman" w:hint="eastAsia"/>
          <w:sz w:val="32"/>
          <w:szCs w:val="32"/>
        </w:rPr>
        <w:t>有機會找到早期肺癌，民眾們若是篩檢出肺部</w:t>
      </w:r>
      <w:r w:rsidR="00614887">
        <w:rPr>
          <w:rFonts w:ascii="Times New Roman" w:eastAsia="標楷體" w:hAnsi="Times New Roman" w:cs="Times New Roman" w:hint="eastAsia"/>
          <w:sz w:val="32"/>
          <w:szCs w:val="32"/>
        </w:rPr>
        <w:t>異常，</w:t>
      </w:r>
      <w:r w:rsidR="00614887" w:rsidRPr="00B166F9">
        <w:rPr>
          <w:rFonts w:ascii="Times New Roman" w:eastAsia="標楷體" w:hAnsi="Times New Roman" w:cs="Times New Roman" w:hint="eastAsia"/>
          <w:sz w:val="32"/>
          <w:szCs w:val="32"/>
        </w:rPr>
        <w:t>應遵循醫囑安排就診</w:t>
      </w:r>
      <w:r w:rsidR="00614887">
        <w:rPr>
          <w:rFonts w:ascii="Times New Roman" w:eastAsia="標楷體" w:hAnsi="Times New Roman" w:cs="Times New Roman" w:hint="eastAsia"/>
          <w:sz w:val="32"/>
          <w:szCs w:val="32"/>
        </w:rPr>
        <w:t>，且</w:t>
      </w:r>
      <w:r w:rsidR="00F551E0" w:rsidRPr="00FF6A46">
        <w:rPr>
          <w:rFonts w:ascii="Times New Roman" w:eastAsia="標楷體" w:hAnsi="Times New Roman" w:cs="Times New Roman" w:hint="eastAsia"/>
          <w:sz w:val="32"/>
          <w:szCs w:val="32"/>
        </w:rPr>
        <w:t>為了自己</w:t>
      </w:r>
      <w:r w:rsidR="00837AEE">
        <w:rPr>
          <w:rFonts w:ascii="Times New Roman" w:eastAsia="標楷體" w:hAnsi="Times New Roman" w:cs="Times New Roman" w:hint="eastAsia"/>
          <w:sz w:val="32"/>
          <w:szCs w:val="32"/>
        </w:rPr>
        <w:t>與家人</w:t>
      </w:r>
      <w:r w:rsidR="00F551E0" w:rsidRPr="00FF6A46">
        <w:rPr>
          <w:rFonts w:ascii="Times New Roman" w:eastAsia="標楷體" w:hAnsi="Times New Roman" w:cs="Times New Roman" w:hint="eastAsia"/>
          <w:sz w:val="32"/>
          <w:szCs w:val="32"/>
        </w:rPr>
        <w:t>的健康要勇於拒</w:t>
      </w:r>
      <w:proofErr w:type="gramStart"/>
      <w:r w:rsidR="00F551E0" w:rsidRPr="00FF6A46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F551E0" w:rsidRPr="00FF6A46">
        <w:rPr>
          <w:rFonts w:ascii="Times New Roman" w:eastAsia="標楷體" w:hAnsi="Times New Roman" w:cs="Times New Roman" w:hint="eastAsia"/>
          <w:sz w:val="32"/>
          <w:szCs w:val="32"/>
        </w:rPr>
        <w:t>和戒菸，維持良好的生活型態，增強自我防護、減少疾病威脅。</w:t>
      </w:r>
    </w:p>
    <w:p w14:paraId="79025FC8" w14:textId="136EFB41" w:rsidR="000710CB" w:rsidRPr="00FF6A46" w:rsidRDefault="000710CB" w:rsidP="00D50BD3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更多肺癌篩檢相關訊息，可至桃園市政府衛生局首頁</w:t>
      </w:r>
      <w:proofErr w:type="gramStart"/>
      <w:r w:rsidR="00BB1BB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proofErr w:type="gramEnd"/>
      <w:r w:rsidR="00B22224">
        <w:rPr>
          <w:rFonts w:ascii="Times New Roman" w:eastAsia="標楷體" w:hAnsi="Times New Roman" w:cs="Times New Roman"/>
          <w:sz w:val="32"/>
          <w:szCs w:val="32"/>
        </w:rPr>
        <w:fldChar w:fldCharType="begin"/>
      </w:r>
      <w:r w:rsidR="00B22224">
        <w:rPr>
          <w:rFonts w:ascii="Times New Roman" w:eastAsia="標楷體" w:hAnsi="Times New Roman" w:cs="Times New Roman"/>
          <w:sz w:val="32"/>
          <w:szCs w:val="32"/>
        </w:rPr>
        <w:instrText xml:space="preserve"> HYPERLINK "https://dph.tycg.gov.tw/default.aspx" </w:instrText>
      </w:r>
      <w:r w:rsidR="00B22224">
        <w:rPr>
          <w:rFonts w:ascii="Times New Roman" w:eastAsia="標楷體" w:hAnsi="Times New Roman" w:cs="Times New Roman"/>
          <w:sz w:val="32"/>
          <w:szCs w:val="32"/>
        </w:rPr>
        <w:fldChar w:fldCharType="separate"/>
      </w:r>
      <w:r w:rsidR="00B22224" w:rsidRPr="00B22224">
        <w:rPr>
          <w:rStyle w:val="a4"/>
          <w:rFonts w:ascii="Times New Roman" w:eastAsia="標楷體" w:hAnsi="Times New Roman" w:cs="Times New Roman"/>
          <w:sz w:val="32"/>
          <w:szCs w:val="32"/>
        </w:rPr>
        <w:t>https://dph.tycg.gov.tw/default.aspx</w:t>
      </w:r>
      <w:r w:rsidR="00B22224">
        <w:rPr>
          <w:rFonts w:ascii="Times New Roman" w:eastAsia="標楷體" w:hAnsi="Times New Roman" w:cs="Times New Roman"/>
          <w:sz w:val="32"/>
          <w:szCs w:val="32"/>
        </w:rPr>
        <w:fldChar w:fldCharType="end"/>
      </w:r>
      <w:proofErr w:type="gramStart"/>
      <w:r w:rsidR="00BB1BB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proofErr w:type="gramEnd"/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查詢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，或撥打衛生局擴大肺癌篩檢諮詢服務專線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1E7D3AFD" w14:textId="77777777" w:rsidR="00D869B1" w:rsidRDefault="00D869B1" w:rsidP="006C1F0A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14:paraId="556A6F34" w14:textId="735BA95D" w:rsidR="00830868" w:rsidRPr="00D14865" w:rsidRDefault="00830868" w:rsidP="006C1F0A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新聞資料詢問：林幸慧科長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2500</w:t>
      </w:r>
    </w:p>
    <w:p w14:paraId="623FC37F" w14:textId="341AE853" w:rsidR="00DF3057" w:rsidRPr="00195992" w:rsidRDefault="00830868" w:rsidP="00DF3057">
      <w:pPr>
        <w:snapToGrid w:val="0"/>
        <w:rPr>
          <w:rFonts w:ascii="Times New Roman" w:eastAsia="標楷體" w:hAnsi="Times New Roman" w:cs="Times New Roman"/>
          <w:szCs w:val="32"/>
        </w:rPr>
      </w:pP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新聞媒體聯絡人：</w:t>
      </w:r>
      <w:proofErr w:type="gramStart"/>
      <w:r w:rsidR="00226BF2">
        <w:rPr>
          <w:rFonts w:ascii="Times New Roman" w:eastAsia="標楷體" w:hAnsi="Times New Roman" w:cs="Times New Roman" w:hint="eastAsia"/>
          <w:kern w:val="0"/>
          <w:sz w:val="28"/>
          <w:szCs w:val="28"/>
        </w:rPr>
        <w:t>余依靜</w:t>
      </w:r>
      <w:proofErr w:type="gramEnd"/>
      <w:r w:rsidRPr="00D14865">
        <w:rPr>
          <w:rFonts w:ascii="Times New Roman" w:eastAsia="標楷體" w:hAnsi="Times New Roman" w:cs="Times New Roman" w:hint="eastAsia"/>
          <w:sz w:val="28"/>
          <w:szCs w:val="28"/>
        </w:rPr>
        <w:t>副局長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D14865">
        <w:rPr>
          <w:rFonts w:ascii="Times New Roman" w:eastAsia="標楷體" w:hAnsi="Times New Roman" w:cs="Times New Roman" w:hint="eastAsia"/>
          <w:sz w:val="28"/>
          <w:szCs w:val="28"/>
        </w:rPr>
        <w:t>2282</w:t>
      </w:r>
    </w:p>
    <w:sectPr w:rsidR="00DF3057" w:rsidRPr="00195992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872C" w14:textId="77777777" w:rsidR="004A0E0E" w:rsidRDefault="004A0E0E" w:rsidP="00AC2C68">
      <w:r>
        <w:separator/>
      </w:r>
    </w:p>
  </w:endnote>
  <w:endnote w:type="continuationSeparator" w:id="0">
    <w:p w14:paraId="6CFB9747" w14:textId="77777777" w:rsidR="004A0E0E" w:rsidRDefault="004A0E0E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9ABF" w14:textId="77777777" w:rsidR="004A0E0E" w:rsidRDefault="004A0E0E" w:rsidP="00AC2C68">
      <w:r>
        <w:separator/>
      </w:r>
    </w:p>
  </w:footnote>
  <w:footnote w:type="continuationSeparator" w:id="0">
    <w:p w14:paraId="49E49186" w14:textId="77777777" w:rsidR="004A0E0E" w:rsidRDefault="004A0E0E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12D46"/>
    <w:rsid w:val="0001775C"/>
    <w:rsid w:val="00024A84"/>
    <w:rsid w:val="000311A6"/>
    <w:rsid w:val="000406E1"/>
    <w:rsid w:val="00050033"/>
    <w:rsid w:val="00060C96"/>
    <w:rsid w:val="00063928"/>
    <w:rsid w:val="000710CB"/>
    <w:rsid w:val="00071D0A"/>
    <w:rsid w:val="00073526"/>
    <w:rsid w:val="00073B03"/>
    <w:rsid w:val="00074B46"/>
    <w:rsid w:val="00075007"/>
    <w:rsid w:val="00075161"/>
    <w:rsid w:val="00080960"/>
    <w:rsid w:val="000951C0"/>
    <w:rsid w:val="00095B53"/>
    <w:rsid w:val="000B4C33"/>
    <w:rsid w:val="000B766F"/>
    <w:rsid w:val="000C0A17"/>
    <w:rsid w:val="000D1E23"/>
    <w:rsid w:val="000D5D36"/>
    <w:rsid w:val="000E3C63"/>
    <w:rsid w:val="000E5362"/>
    <w:rsid w:val="000E7011"/>
    <w:rsid w:val="000F1841"/>
    <w:rsid w:val="001015A2"/>
    <w:rsid w:val="0010285F"/>
    <w:rsid w:val="0010721A"/>
    <w:rsid w:val="0010774E"/>
    <w:rsid w:val="001200ED"/>
    <w:rsid w:val="00120126"/>
    <w:rsid w:val="00122908"/>
    <w:rsid w:val="001239E8"/>
    <w:rsid w:val="00131A41"/>
    <w:rsid w:val="00132358"/>
    <w:rsid w:val="001323EF"/>
    <w:rsid w:val="00134A3A"/>
    <w:rsid w:val="0013777C"/>
    <w:rsid w:val="0014171A"/>
    <w:rsid w:val="001442D0"/>
    <w:rsid w:val="00174240"/>
    <w:rsid w:val="00174382"/>
    <w:rsid w:val="001767CC"/>
    <w:rsid w:val="001927CB"/>
    <w:rsid w:val="00195992"/>
    <w:rsid w:val="001A24B2"/>
    <w:rsid w:val="001A775E"/>
    <w:rsid w:val="001B5F8F"/>
    <w:rsid w:val="001C489F"/>
    <w:rsid w:val="001D1C4C"/>
    <w:rsid w:val="001D3079"/>
    <w:rsid w:val="001D424E"/>
    <w:rsid w:val="001D54D5"/>
    <w:rsid w:val="001E1029"/>
    <w:rsid w:val="001E631B"/>
    <w:rsid w:val="001F2FB2"/>
    <w:rsid w:val="001F64B8"/>
    <w:rsid w:val="001F7B4D"/>
    <w:rsid w:val="002039D0"/>
    <w:rsid w:val="00211992"/>
    <w:rsid w:val="0021618B"/>
    <w:rsid w:val="002172D1"/>
    <w:rsid w:val="00223968"/>
    <w:rsid w:val="00226BF2"/>
    <w:rsid w:val="00231E0F"/>
    <w:rsid w:val="0023303D"/>
    <w:rsid w:val="00235EC9"/>
    <w:rsid w:val="0024436D"/>
    <w:rsid w:val="0026082F"/>
    <w:rsid w:val="00263B07"/>
    <w:rsid w:val="00270A5F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C40F3"/>
    <w:rsid w:val="002C65A0"/>
    <w:rsid w:val="002C7886"/>
    <w:rsid w:val="002C7CBB"/>
    <w:rsid w:val="002D2943"/>
    <w:rsid w:val="002D29EB"/>
    <w:rsid w:val="002E3363"/>
    <w:rsid w:val="002E7A18"/>
    <w:rsid w:val="002F120A"/>
    <w:rsid w:val="002F2C92"/>
    <w:rsid w:val="003073AC"/>
    <w:rsid w:val="00307E80"/>
    <w:rsid w:val="00320C53"/>
    <w:rsid w:val="003333D7"/>
    <w:rsid w:val="00333877"/>
    <w:rsid w:val="00333C35"/>
    <w:rsid w:val="0033646B"/>
    <w:rsid w:val="00350C9B"/>
    <w:rsid w:val="0035227A"/>
    <w:rsid w:val="003536AE"/>
    <w:rsid w:val="003615D4"/>
    <w:rsid w:val="00366FB7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14472"/>
    <w:rsid w:val="00424196"/>
    <w:rsid w:val="004261AC"/>
    <w:rsid w:val="00426941"/>
    <w:rsid w:val="00427B09"/>
    <w:rsid w:val="00431CA2"/>
    <w:rsid w:val="00444EEE"/>
    <w:rsid w:val="0045021F"/>
    <w:rsid w:val="00452DAF"/>
    <w:rsid w:val="004608A6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6172"/>
    <w:rsid w:val="004A757E"/>
    <w:rsid w:val="004B00EF"/>
    <w:rsid w:val="004B3D7C"/>
    <w:rsid w:val="004B4843"/>
    <w:rsid w:val="004C5807"/>
    <w:rsid w:val="004C7615"/>
    <w:rsid w:val="004C7F87"/>
    <w:rsid w:val="004D3D75"/>
    <w:rsid w:val="004D4561"/>
    <w:rsid w:val="004E093B"/>
    <w:rsid w:val="004F0238"/>
    <w:rsid w:val="004F141B"/>
    <w:rsid w:val="004F1449"/>
    <w:rsid w:val="00501CF8"/>
    <w:rsid w:val="00514896"/>
    <w:rsid w:val="00515BEF"/>
    <w:rsid w:val="00522818"/>
    <w:rsid w:val="00525A0D"/>
    <w:rsid w:val="005375DB"/>
    <w:rsid w:val="00555361"/>
    <w:rsid w:val="005706D6"/>
    <w:rsid w:val="00573B83"/>
    <w:rsid w:val="00573F5E"/>
    <w:rsid w:val="00575A55"/>
    <w:rsid w:val="00575A77"/>
    <w:rsid w:val="00576F4A"/>
    <w:rsid w:val="005813D4"/>
    <w:rsid w:val="00587926"/>
    <w:rsid w:val="005C3ABF"/>
    <w:rsid w:val="005C6164"/>
    <w:rsid w:val="005C7EFF"/>
    <w:rsid w:val="005D1D45"/>
    <w:rsid w:val="005E09D5"/>
    <w:rsid w:val="005E3F11"/>
    <w:rsid w:val="005E689E"/>
    <w:rsid w:val="005F320B"/>
    <w:rsid w:val="005F3FCD"/>
    <w:rsid w:val="00602676"/>
    <w:rsid w:val="006110A6"/>
    <w:rsid w:val="00611D66"/>
    <w:rsid w:val="00613D78"/>
    <w:rsid w:val="00614887"/>
    <w:rsid w:val="00616129"/>
    <w:rsid w:val="006172C2"/>
    <w:rsid w:val="006178D5"/>
    <w:rsid w:val="00622EBA"/>
    <w:rsid w:val="0062627E"/>
    <w:rsid w:val="00633A1C"/>
    <w:rsid w:val="0064625C"/>
    <w:rsid w:val="00654AA2"/>
    <w:rsid w:val="006644B8"/>
    <w:rsid w:val="00672763"/>
    <w:rsid w:val="00672DB9"/>
    <w:rsid w:val="006816B4"/>
    <w:rsid w:val="00687024"/>
    <w:rsid w:val="00693062"/>
    <w:rsid w:val="006A0679"/>
    <w:rsid w:val="006A1555"/>
    <w:rsid w:val="006A2837"/>
    <w:rsid w:val="006A685D"/>
    <w:rsid w:val="006A7807"/>
    <w:rsid w:val="006B4666"/>
    <w:rsid w:val="006B49B2"/>
    <w:rsid w:val="006B4B36"/>
    <w:rsid w:val="006B7091"/>
    <w:rsid w:val="006C1F0A"/>
    <w:rsid w:val="006C3D83"/>
    <w:rsid w:val="006C4286"/>
    <w:rsid w:val="006C6E56"/>
    <w:rsid w:val="006C78E4"/>
    <w:rsid w:val="006D5DD6"/>
    <w:rsid w:val="006E0ADF"/>
    <w:rsid w:val="006E6605"/>
    <w:rsid w:val="006E6661"/>
    <w:rsid w:val="00704764"/>
    <w:rsid w:val="00710292"/>
    <w:rsid w:val="00710F2B"/>
    <w:rsid w:val="00711B50"/>
    <w:rsid w:val="007170FE"/>
    <w:rsid w:val="007219A0"/>
    <w:rsid w:val="0072504E"/>
    <w:rsid w:val="00736DC2"/>
    <w:rsid w:val="00740504"/>
    <w:rsid w:val="00743391"/>
    <w:rsid w:val="00744DB0"/>
    <w:rsid w:val="0075107C"/>
    <w:rsid w:val="00752664"/>
    <w:rsid w:val="00756084"/>
    <w:rsid w:val="00760519"/>
    <w:rsid w:val="007723A3"/>
    <w:rsid w:val="0077255F"/>
    <w:rsid w:val="00774232"/>
    <w:rsid w:val="007776AC"/>
    <w:rsid w:val="00781E04"/>
    <w:rsid w:val="007878B2"/>
    <w:rsid w:val="00794382"/>
    <w:rsid w:val="007959F6"/>
    <w:rsid w:val="007A4445"/>
    <w:rsid w:val="007B363B"/>
    <w:rsid w:val="007C1C24"/>
    <w:rsid w:val="007C2402"/>
    <w:rsid w:val="007D74DB"/>
    <w:rsid w:val="007E31F8"/>
    <w:rsid w:val="007E33B9"/>
    <w:rsid w:val="007F1013"/>
    <w:rsid w:val="007F65B3"/>
    <w:rsid w:val="007F7C35"/>
    <w:rsid w:val="00802D30"/>
    <w:rsid w:val="0080317B"/>
    <w:rsid w:val="00817452"/>
    <w:rsid w:val="00823D3E"/>
    <w:rsid w:val="008252CA"/>
    <w:rsid w:val="00826904"/>
    <w:rsid w:val="0083016A"/>
    <w:rsid w:val="00830868"/>
    <w:rsid w:val="00830907"/>
    <w:rsid w:val="0083586A"/>
    <w:rsid w:val="00837AEE"/>
    <w:rsid w:val="00845599"/>
    <w:rsid w:val="00847507"/>
    <w:rsid w:val="00854B1D"/>
    <w:rsid w:val="00864FE2"/>
    <w:rsid w:val="008652C9"/>
    <w:rsid w:val="00867D10"/>
    <w:rsid w:val="00872B5D"/>
    <w:rsid w:val="008731F7"/>
    <w:rsid w:val="00874B6F"/>
    <w:rsid w:val="008837C1"/>
    <w:rsid w:val="00885010"/>
    <w:rsid w:val="0089223F"/>
    <w:rsid w:val="008925D0"/>
    <w:rsid w:val="008931A7"/>
    <w:rsid w:val="008A4631"/>
    <w:rsid w:val="008B1C35"/>
    <w:rsid w:val="008B70F0"/>
    <w:rsid w:val="008C03B1"/>
    <w:rsid w:val="008D0621"/>
    <w:rsid w:val="008D0FF4"/>
    <w:rsid w:val="008D100D"/>
    <w:rsid w:val="008D631A"/>
    <w:rsid w:val="008E208D"/>
    <w:rsid w:val="008E250D"/>
    <w:rsid w:val="008E60A3"/>
    <w:rsid w:val="008E6211"/>
    <w:rsid w:val="008F0C8E"/>
    <w:rsid w:val="00902A74"/>
    <w:rsid w:val="00902CB2"/>
    <w:rsid w:val="00907D8A"/>
    <w:rsid w:val="00913F34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81BC0"/>
    <w:rsid w:val="00981D71"/>
    <w:rsid w:val="00992917"/>
    <w:rsid w:val="009931A7"/>
    <w:rsid w:val="00995879"/>
    <w:rsid w:val="009A3001"/>
    <w:rsid w:val="009A3CBD"/>
    <w:rsid w:val="009A48CD"/>
    <w:rsid w:val="009B1498"/>
    <w:rsid w:val="009C12E7"/>
    <w:rsid w:val="009D096C"/>
    <w:rsid w:val="009D1D2B"/>
    <w:rsid w:val="009D1EFA"/>
    <w:rsid w:val="009D4E30"/>
    <w:rsid w:val="009D6E4A"/>
    <w:rsid w:val="009E445C"/>
    <w:rsid w:val="009F1C20"/>
    <w:rsid w:val="009F6940"/>
    <w:rsid w:val="009F716B"/>
    <w:rsid w:val="009F7B41"/>
    <w:rsid w:val="00A02025"/>
    <w:rsid w:val="00A100DC"/>
    <w:rsid w:val="00A11667"/>
    <w:rsid w:val="00A1519C"/>
    <w:rsid w:val="00A20CAC"/>
    <w:rsid w:val="00A212B3"/>
    <w:rsid w:val="00A215EB"/>
    <w:rsid w:val="00A23A51"/>
    <w:rsid w:val="00A27E95"/>
    <w:rsid w:val="00A36AF0"/>
    <w:rsid w:val="00A45241"/>
    <w:rsid w:val="00A477A3"/>
    <w:rsid w:val="00A50AFA"/>
    <w:rsid w:val="00A52A3D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B375D"/>
    <w:rsid w:val="00AB405A"/>
    <w:rsid w:val="00AB40AD"/>
    <w:rsid w:val="00AB7F1D"/>
    <w:rsid w:val="00AC1B98"/>
    <w:rsid w:val="00AC2C68"/>
    <w:rsid w:val="00AD24DB"/>
    <w:rsid w:val="00AD3920"/>
    <w:rsid w:val="00AD742B"/>
    <w:rsid w:val="00AE7C9E"/>
    <w:rsid w:val="00B03453"/>
    <w:rsid w:val="00B12E05"/>
    <w:rsid w:val="00B14FE2"/>
    <w:rsid w:val="00B166F9"/>
    <w:rsid w:val="00B22224"/>
    <w:rsid w:val="00B232EF"/>
    <w:rsid w:val="00B24367"/>
    <w:rsid w:val="00B27C8E"/>
    <w:rsid w:val="00B44722"/>
    <w:rsid w:val="00B501FE"/>
    <w:rsid w:val="00B50BB7"/>
    <w:rsid w:val="00B63ED1"/>
    <w:rsid w:val="00B70614"/>
    <w:rsid w:val="00B7203A"/>
    <w:rsid w:val="00B90DCC"/>
    <w:rsid w:val="00B954C0"/>
    <w:rsid w:val="00B95E97"/>
    <w:rsid w:val="00BA04BB"/>
    <w:rsid w:val="00BA3B4D"/>
    <w:rsid w:val="00BA4E90"/>
    <w:rsid w:val="00BB0B6E"/>
    <w:rsid w:val="00BB1BB8"/>
    <w:rsid w:val="00BC002A"/>
    <w:rsid w:val="00BC2AFF"/>
    <w:rsid w:val="00BC7EF0"/>
    <w:rsid w:val="00BD57B0"/>
    <w:rsid w:val="00BE5FF4"/>
    <w:rsid w:val="00BF0313"/>
    <w:rsid w:val="00BF2078"/>
    <w:rsid w:val="00BF4CCE"/>
    <w:rsid w:val="00C02BD5"/>
    <w:rsid w:val="00C17B47"/>
    <w:rsid w:val="00C25F6D"/>
    <w:rsid w:val="00C33288"/>
    <w:rsid w:val="00C34A72"/>
    <w:rsid w:val="00C35B86"/>
    <w:rsid w:val="00C43980"/>
    <w:rsid w:val="00C443EC"/>
    <w:rsid w:val="00C4607E"/>
    <w:rsid w:val="00C55618"/>
    <w:rsid w:val="00C61D09"/>
    <w:rsid w:val="00C649BF"/>
    <w:rsid w:val="00C65C30"/>
    <w:rsid w:val="00C73679"/>
    <w:rsid w:val="00C766A4"/>
    <w:rsid w:val="00C86BE7"/>
    <w:rsid w:val="00C86E18"/>
    <w:rsid w:val="00C92AD0"/>
    <w:rsid w:val="00C93F07"/>
    <w:rsid w:val="00C9406F"/>
    <w:rsid w:val="00C9696B"/>
    <w:rsid w:val="00CA59E0"/>
    <w:rsid w:val="00CB156C"/>
    <w:rsid w:val="00CC55CF"/>
    <w:rsid w:val="00CC78C2"/>
    <w:rsid w:val="00CD2689"/>
    <w:rsid w:val="00CD6138"/>
    <w:rsid w:val="00CD6F87"/>
    <w:rsid w:val="00CE0A71"/>
    <w:rsid w:val="00CE192A"/>
    <w:rsid w:val="00CE4B71"/>
    <w:rsid w:val="00CE4F57"/>
    <w:rsid w:val="00CE5A37"/>
    <w:rsid w:val="00D004F0"/>
    <w:rsid w:val="00D042D5"/>
    <w:rsid w:val="00D12338"/>
    <w:rsid w:val="00D13742"/>
    <w:rsid w:val="00D14865"/>
    <w:rsid w:val="00D2320B"/>
    <w:rsid w:val="00D23E26"/>
    <w:rsid w:val="00D30D4F"/>
    <w:rsid w:val="00D33B60"/>
    <w:rsid w:val="00D37C01"/>
    <w:rsid w:val="00D46E7C"/>
    <w:rsid w:val="00D50BD3"/>
    <w:rsid w:val="00D54662"/>
    <w:rsid w:val="00D60E74"/>
    <w:rsid w:val="00D629A2"/>
    <w:rsid w:val="00D62A08"/>
    <w:rsid w:val="00D66980"/>
    <w:rsid w:val="00D67ABF"/>
    <w:rsid w:val="00D81AF7"/>
    <w:rsid w:val="00D84103"/>
    <w:rsid w:val="00D869B1"/>
    <w:rsid w:val="00D93C44"/>
    <w:rsid w:val="00DA08BB"/>
    <w:rsid w:val="00DA203D"/>
    <w:rsid w:val="00DA600D"/>
    <w:rsid w:val="00DB14AC"/>
    <w:rsid w:val="00DB16E2"/>
    <w:rsid w:val="00DB57B0"/>
    <w:rsid w:val="00DC2F1E"/>
    <w:rsid w:val="00DC6B04"/>
    <w:rsid w:val="00DD07E5"/>
    <w:rsid w:val="00DE73D4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17B70"/>
    <w:rsid w:val="00E229DC"/>
    <w:rsid w:val="00E22F60"/>
    <w:rsid w:val="00E35319"/>
    <w:rsid w:val="00E45232"/>
    <w:rsid w:val="00E4679B"/>
    <w:rsid w:val="00E4700E"/>
    <w:rsid w:val="00E50927"/>
    <w:rsid w:val="00E52EA5"/>
    <w:rsid w:val="00E537C7"/>
    <w:rsid w:val="00E72E53"/>
    <w:rsid w:val="00E772CC"/>
    <w:rsid w:val="00E84A70"/>
    <w:rsid w:val="00E8539E"/>
    <w:rsid w:val="00EB4BE5"/>
    <w:rsid w:val="00EB6919"/>
    <w:rsid w:val="00EC262C"/>
    <w:rsid w:val="00EC3F95"/>
    <w:rsid w:val="00EC4D2F"/>
    <w:rsid w:val="00EC68E8"/>
    <w:rsid w:val="00ED3D25"/>
    <w:rsid w:val="00EF5705"/>
    <w:rsid w:val="00EF73EE"/>
    <w:rsid w:val="00F005F1"/>
    <w:rsid w:val="00F12FB7"/>
    <w:rsid w:val="00F13B35"/>
    <w:rsid w:val="00F158FF"/>
    <w:rsid w:val="00F16667"/>
    <w:rsid w:val="00F16BB2"/>
    <w:rsid w:val="00F216A8"/>
    <w:rsid w:val="00F230B9"/>
    <w:rsid w:val="00F33255"/>
    <w:rsid w:val="00F41B71"/>
    <w:rsid w:val="00F47724"/>
    <w:rsid w:val="00F5296C"/>
    <w:rsid w:val="00F551E0"/>
    <w:rsid w:val="00F57790"/>
    <w:rsid w:val="00F64F9B"/>
    <w:rsid w:val="00F7075B"/>
    <w:rsid w:val="00F80630"/>
    <w:rsid w:val="00F81A18"/>
    <w:rsid w:val="00F862E3"/>
    <w:rsid w:val="00F94142"/>
    <w:rsid w:val="00F94A80"/>
    <w:rsid w:val="00FA261D"/>
    <w:rsid w:val="00FA6032"/>
    <w:rsid w:val="00FB2126"/>
    <w:rsid w:val="00FB58F9"/>
    <w:rsid w:val="00FB610E"/>
    <w:rsid w:val="00FC2A2E"/>
    <w:rsid w:val="00FC39D7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22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F380-F148-48DF-99F7-F6B5D754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768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陳彥容</cp:lastModifiedBy>
  <cp:revision>6</cp:revision>
  <cp:lastPrinted>2023-04-27T05:25:00Z</cp:lastPrinted>
  <dcterms:created xsi:type="dcterms:W3CDTF">2023-11-22T01:52:00Z</dcterms:created>
  <dcterms:modified xsi:type="dcterms:W3CDTF">2023-11-28T06:17:00Z</dcterms:modified>
</cp:coreProperties>
</file>