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BE0C" w14:textId="3999E842" w:rsidR="007A078A" w:rsidRPr="004C5055" w:rsidRDefault="007A078A" w:rsidP="008F3D83">
      <w:pPr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C5055">
        <w:rPr>
          <w:rFonts w:ascii="Times New Roman" w:eastAsia="標楷體" w:hAnsi="Times New Roman" w:cs="Times New Roman"/>
          <w:b/>
          <w:sz w:val="28"/>
          <w:szCs w:val="28"/>
        </w:rPr>
        <w:t>桃園市政府衛生局新聞稿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21"/>
        <w:gridCol w:w="1674"/>
        <w:gridCol w:w="2969"/>
      </w:tblGrid>
      <w:tr w:rsidR="004C5055" w:rsidRPr="004C5055" w14:paraId="0FEB73A4" w14:textId="77777777" w:rsidTr="007A078A">
        <w:trPr>
          <w:trHeight w:val="72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CD2A" w14:textId="77777777" w:rsidR="007A078A" w:rsidRPr="004C5055" w:rsidRDefault="007A078A" w:rsidP="008F3D8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發稿單位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B94B" w14:textId="77777777" w:rsidR="007A078A" w:rsidRPr="004C5055" w:rsidRDefault="007A078A" w:rsidP="008F3D8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長期照護科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67CE" w14:textId="77777777" w:rsidR="007A078A" w:rsidRPr="004C5055" w:rsidRDefault="007A078A" w:rsidP="008F3D8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發稿日期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49E3" w14:textId="6BD4FF83" w:rsidR="007A078A" w:rsidRPr="004C5055" w:rsidRDefault="007A078A" w:rsidP="008F3D8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83182E"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282295"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F5625A"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12</w:t>
            </w: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F5625A"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22</w:t>
            </w:r>
            <w:r w:rsidRPr="004C505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4C5055" w:rsidRPr="004C5055" w14:paraId="231E4748" w14:textId="77777777" w:rsidTr="007A078A">
        <w:trPr>
          <w:trHeight w:val="688"/>
          <w:jc w:val="center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1CD0" w14:textId="2B6533D4" w:rsidR="007A078A" w:rsidRPr="004C5055" w:rsidRDefault="00F5625A" w:rsidP="008F3D8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冬至冷颼颼</w:t>
            </w:r>
            <w:r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1265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桃園市府</w:t>
            </w:r>
            <w:r w:rsidR="008B0DE5"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啟動</w:t>
            </w:r>
            <w:r w:rsidR="00126524"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聯合</w:t>
            </w:r>
            <w:r w:rsidR="008B0DE5"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關懷</w:t>
            </w:r>
            <w:r w:rsidRPr="004C505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獨居長輩</w:t>
            </w:r>
          </w:p>
        </w:tc>
      </w:tr>
    </w:tbl>
    <w:p w14:paraId="2AECC4B5" w14:textId="5958D8A9" w:rsidR="00F5625A" w:rsidRPr="004C5055" w:rsidRDefault="00F5625A" w:rsidP="00A46BBE">
      <w:pPr>
        <w:pStyle w:val="Web"/>
        <w:shd w:val="clear" w:color="auto" w:fill="FFFFFF"/>
        <w:spacing w:before="240" w:beforeAutospacing="0" w:after="0" w:afterAutospacing="0" w:line="520" w:lineRule="exact"/>
        <w:ind w:firstLine="64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jdgxs"/>
      <w:bookmarkStart w:id="1" w:name="_GoBack"/>
      <w:bookmarkEnd w:id="0"/>
      <w:bookmarkEnd w:id="1"/>
      <w:r w:rsidRPr="004C5055">
        <w:rPr>
          <w:rFonts w:ascii="Times New Roman" w:eastAsia="標楷體" w:hAnsi="Times New Roman" w:cs="Times New Roman"/>
          <w:sz w:val="28"/>
          <w:szCs w:val="28"/>
        </w:rPr>
        <w:t>今日冬至，全台低溫持續發威，根據中央氣象署發布低溫特報，各地區均有</w:t>
      </w:r>
      <w:r w:rsidRPr="004C5055">
        <w:rPr>
          <w:rFonts w:ascii="Times New Roman" w:eastAsia="標楷體" w:hAnsi="Times New Roman" w:cs="Times New Roman"/>
          <w:sz w:val="28"/>
          <w:szCs w:val="28"/>
        </w:rPr>
        <w:t>10</w:t>
      </w:r>
      <w:r w:rsidR="003705C9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="00F8423F">
        <w:rPr>
          <w:rFonts w:ascii="Times New Roman" w:eastAsia="標楷體" w:hAnsi="Times New Roman" w:cs="Times New Roman"/>
          <w:sz w:val="28"/>
          <w:szCs w:val="28"/>
        </w:rPr>
        <w:t>以下氣溫發生機率</w:t>
      </w:r>
      <w:r w:rsidR="0056057A" w:rsidRPr="004C5055">
        <w:rPr>
          <w:rFonts w:ascii="Times New Roman" w:eastAsia="標楷體" w:hAnsi="Times New Roman" w:cs="Times New Roman"/>
          <w:sz w:val="28"/>
          <w:szCs w:val="28"/>
        </w:rPr>
        <w:t>。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為守護本市獨居長輩健康及安全，</w:t>
      </w:r>
      <w:r w:rsidR="002E78BE" w:rsidRPr="004C5055">
        <w:rPr>
          <w:rFonts w:ascii="Times New Roman" w:eastAsia="標楷體" w:hAnsi="Times New Roman" w:cs="Times New Roman" w:hint="eastAsia"/>
          <w:sz w:val="28"/>
          <w:szCs w:val="28"/>
        </w:rPr>
        <w:t>桃園市政府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跨局處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聯合啟</w:t>
      </w:r>
      <w:r w:rsidR="008B0DE5" w:rsidRPr="00F8423F">
        <w:rPr>
          <w:rFonts w:ascii="Times New Roman" w:eastAsia="標楷體" w:hAnsi="Times New Roman" w:cs="Times New Roman" w:hint="eastAsia"/>
          <w:sz w:val="28"/>
          <w:szCs w:val="28"/>
        </w:rPr>
        <w:t>動</w:t>
      </w:r>
      <w:r w:rsidR="00126524" w:rsidRPr="00F8423F">
        <w:rPr>
          <w:rFonts w:ascii="Times New Roman" w:eastAsia="標楷體" w:hAnsi="Times New Roman" w:cs="Times New Roman" w:hint="eastAsia"/>
          <w:sz w:val="28"/>
          <w:szCs w:val="28"/>
        </w:rPr>
        <w:t>關懷機制，以</w:t>
      </w:r>
      <w:r w:rsidR="000812EE" w:rsidRPr="00F8423F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4C5055" w:rsidRPr="00F8423F">
        <w:rPr>
          <w:rFonts w:ascii="Times New Roman" w:eastAsia="標楷體" w:hAnsi="Times New Roman" w:cs="Times New Roman" w:hint="eastAsia"/>
          <w:sz w:val="28"/>
          <w:szCs w:val="28"/>
        </w:rPr>
        <w:t>問候</w:t>
      </w:r>
      <w:r w:rsidR="000812EE" w:rsidRPr="00F8423F">
        <w:rPr>
          <w:rFonts w:ascii="Times New Roman" w:eastAsia="標楷體" w:hAnsi="Times New Roman" w:cs="Times New Roman" w:hint="eastAsia"/>
          <w:sz w:val="28"/>
          <w:szCs w:val="28"/>
        </w:rPr>
        <w:t>及到宅</w:t>
      </w:r>
      <w:r w:rsidR="004C5055" w:rsidRPr="00F8423F">
        <w:rPr>
          <w:rFonts w:ascii="Times New Roman" w:eastAsia="標楷體" w:hAnsi="Times New Roman" w:cs="Times New Roman" w:hint="eastAsia"/>
          <w:sz w:val="28"/>
          <w:szCs w:val="28"/>
        </w:rPr>
        <w:t>探視</w:t>
      </w:r>
      <w:r w:rsidR="008B0DE5" w:rsidRPr="00F8423F">
        <w:rPr>
          <w:rFonts w:ascii="Times New Roman" w:eastAsia="標楷體" w:hAnsi="Times New Roman" w:cs="Times New Roman" w:hint="eastAsia"/>
          <w:sz w:val="28"/>
          <w:szCs w:val="28"/>
        </w:rPr>
        <w:t>獨居長輩</w:t>
      </w:r>
      <w:r w:rsidR="000812EE" w:rsidRPr="00F8423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C5055" w:rsidRPr="00F8423F">
        <w:rPr>
          <w:rFonts w:ascii="Times New Roman" w:eastAsia="標楷體" w:hAnsi="Times New Roman" w:cs="Times New Roman" w:hint="eastAsia"/>
          <w:sz w:val="28"/>
          <w:szCs w:val="28"/>
        </w:rPr>
        <w:t>外出注意頭頸部及四肢末端</w:t>
      </w:r>
      <w:proofErr w:type="gramStart"/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保暖</w:t>
      </w:r>
      <w:r w:rsidR="004C5055" w:rsidRPr="004C5055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End"/>
      <w:r w:rsidR="004C5055" w:rsidRPr="004C5055">
        <w:rPr>
          <w:rFonts w:ascii="Times New Roman" w:eastAsia="標楷體" w:hAnsi="Times New Roman" w:cs="Times New Roman"/>
          <w:sz w:val="28"/>
          <w:szCs w:val="28"/>
        </w:rPr>
        <w:t>適量補充溫熱開水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C5055" w:rsidRPr="004C5055">
        <w:rPr>
          <w:rFonts w:ascii="Times New Roman" w:eastAsia="標楷體" w:hAnsi="Times New Roman" w:cs="Times New Roman"/>
          <w:sz w:val="28"/>
          <w:szCs w:val="28"/>
        </w:rPr>
        <w:t>於居家時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適時暖身緩慢起床</w:t>
      </w:r>
      <w:r w:rsidR="004C5055" w:rsidRPr="004C5055">
        <w:rPr>
          <w:rFonts w:ascii="Times New Roman" w:eastAsia="標楷體" w:hAnsi="Times New Roman" w:cs="Times New Roman"/>
          <w:sz w:val="28"/>
          <w:szCs w:val="28"/>
        </w:rPr>
        <w:t>，注意室內通風及電暖設備使用狀況</w:t>
      </w:r>
      <w:r w:rsidR="0056057A" w:rsidRPr="004C5055">
        <w:rPr>
          <w:rFonts w:ascii="Times New Roman" w:eastAsia="標楷體" w:hAnsi="Times New Roman" w:cs="Times New Roman"/>
          <w:sz w:val="28"/>
          <w:szCs w:val="28"/>
        </w:rPr>
        <w:t>，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衛生局及社會局</w:t>
      </w:r>
      <w:r w:rsidR="0056057A" w:rsidRPr="004C5055">
        <w:rPr>
          <w:rFonts w:ascii="Times New Roman" w:eastAsia="標楷體" w:hAnsi="Times New Roman" w:cs="Times New Roman"/>
          <w:sz w:val="28"/>
          <w:szCs w:val="28"/>
        </w:rPr>
        <w:t>持續關懷弱勢民眾</w:t>
      </w:r>
      <w:r w:rsidRPr="004C505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984F0D0" w14:textId="63B7D378" w:rsidR="008B0DE5" w:rsidRPr="004C5055" w:rsidRDefault="00C5229C" w:rsidP="008B0DE5">
      <w:pPr>
        <w:pStyle w:val="Web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根據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衛生局統計，本市</w:t>
      </w:r>
      <w:r w:rsidR="008B0DE5" w:rsidRPr="004C5055">
        <w:rPr>
          <w:rFonts w:ascii="Times New Roman" w:eastAsia="標楷體" w:hAnsi="Times New Roman" w:cs="Times New Roman"/>
          <w:sz w:val="28"/>
          <w:szCs w:val="28"/>
        </w:rPr>
        <w:t>長照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65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歲以上長者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="000812EE" w:rsidRPr="004C5055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2,183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人，</w:t>
      </w:r>
      <w:r w:rsidR="002E78BE" w:rsidRPr="004C5055">
        <w:rPr>
          <w:rFonts w:ascii="Times New Roman" w:eastAsia="標楷體" w:hAnsi="Times New Roman" w:cs="Times New Roman"/>
          <w:sz w:val="28"/>
          <w:szCs w:val="28"/>
        </w:rPr>
        <w:t>衛生局</w:t>
      </w:r>
      <w:r w:rsidR="00AE3C74">
        <w:rPr>
          <w:rFonts w:ascii="Times New Roman" w:eastAsia="標楷體" w:hAnsi="Times New Roman" w:cs="Times New Roman" w:hint="eastAsia"/>
          <w:sz w:val="28"/>
          <w:szCs w:val="28"/>
        </w:rPr>
        <w:t>於低溫發布時，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由照管中心專員進行所有長輩電話關懷，並</w:t>
      </w:r>
      <w:r w:rsidR="00AE3C74">
        <w:rPr>
          <w:rFonts w:ascii="Times New Roman" w:eastAsia="標楷體" w:hAnsi="Times New Roman" w:cs="Times New Roman" w:hint="eastAsia"/>
          <w:sz w:val="28"/>
          <w:szCs w:val="28"/>
        </w:rPr>
        <w:t>連結本市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長照服務單位</w:t>
      </w:r>
      <w:r w:rsidR="00AE3C74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對較高風險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長輩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>
        <w:rPr>
          <w:rFonts w:ascii="Times New Roman" w:eastAsia="標楷體" w:hAnsi="Times New Roman" w:cs="Times New Roman" w:hint="eastAsia"/>
          <w:sz w:val="28"/>
          <w:szCs w:val="28"/>
        </w:rPr>
        <w:t>前往</w:t>
      </w:r>
      <w:r w:rsidR="00F5625A" w:rsidRPr="004C5055">
        <w:rPr>
          <w:rFonts w:ascii="Times New Roman" w:eastAsia="標楷體" w:hAnsi="Times New Roman" w:cs="Times New Roman"/>
          <w:sz w:val="28"/>
          <w:szCs w:val="28"/>
        </w:rPr>
        <w:t>家中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探視</w:t>
      </w:r>
      <w:r w:rsidR="00EF7A88" w:rsidRPr="004C5055">
        <w:rPr>
          <w:rFonts w:ascii="Times New Roman" w:eastAsia="標楷體" w:hAnsi="Times New Roman" w:cs="Times New Roman" w:hint="eastAsia"/>
          <w:sz w:val="28"/>
          <w:szCs w:val="28"/>
        </w:rPr>
        <w:t>關懷</w:t>
      </w:r>
      <w:r w:rsidR="00F8423F">
        <w:rPr>
          <w:rFonts w:ascii="Times New Roman" w:eastAsia="標楷體" w:hAnsi="Times New Roman" w:cs="Times New Roman"/>
          <w:sz w:val="28"/>
          <w:szCs w:val="28"/>
        </w:rPr>
        <w:t>送暖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202D6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="00F8423F">
        <w:rPr>
          <w:rFonts w:ascii="Times New Roman" w:eastAsia="標楷體" w:hAnsi="Times New Roman" w:cs="Times New Roman" w:hint="eastAsia"/>
          <w:sz w:val="28"/>
          <w:szCs w:val="28"/>
        </w:rPr>
        <w:t>確認所有長照獨</w:t>
      </w:r>
      <w:r w:rsidR="00AE3C74">
        <w:rPr>
          <w:rFonts w:ascii="Times New Roman" w:eastAsia="標楷體" w:hAnsi="Times New Roman" w:cs="Times New Roman" w:hint="eastAsia"/>
          <w:sz w:val="28"/>
          <w:szCs w:val="28"/>
        </w:rPr>
        <w:t>老健康安全。</w:t>
      </w:r>
      <w:proofErr w:type="gramStart"/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proofErr w:type="gramEnd"/>
      <w:r w:rsidRPr="004C5055">
        <w:rPr>
          <w:rFonts w:ascii="Times New Roman" w:eastAsia="標楷體" w:hAnsi="Times New Roman" w:cs="Times New Roman" w:hint="eastAsia"/>
          <w:sz w:val="28"/>
          <w:szCs w:val="28"/>
        </w:rPr>
        <w:t>社會局</w:t>
      </w:r>
      <w:r>
        <w:rPr>
          <w:rFonts w:ascii="Times New Roman" w:eastAsia="標楷體" w:hAnsi="Times New Roman" w:cs="Times New Roman" w:hint="eastAsia"/>
          <w:sz w:val="28"/>
          <w:szCs w:val="28"/>
        </w:rPr>
        <w:t>亦在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低温前請各區公所由里長進行不定時關懷獨居長輩，若有風險獨老的長</w:t>
      </w:r>
      <w:r w:rsidR="00126524">
        <w:rPr>
          <w:rFonts w:ascii="Times New Roman" w:eastAsia="標楷體" w:hAnsi="Times New Roman" w:cs="Times New Roman" w:hint="eastAsia"/>
          <w:sz w:val="28"/>
          <w:szCs w:val="28"/>
        </w:rPr>
        <w:t>輩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可通報社會局各家庭服務中心，社會局亦委託本市專業單位進行獨居長輩個案進行關懷服務。藉由個案管理由專責社工提供</w:t>
      </w:r>
      <w:proofErr w:type="gramStart"/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到宅訪視</w:t>
      </w:r>
      <w:proofErr w:type="gramEnd"/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與電話問安服務，低温特報期</w:t>
      </w:r>
      <w:r w:rsidR="00AE3C74">
        <w:rPr>
          <w:rFonts w:ascii="Times New Roman" w:eastAsia="標楷體" w:hAnsi="Times New Roman" w:cs="Times New Roman" w:hint="eastAsia"/>
          <w:sz w:val="28"/>
          <w:szCs w:val="28"/>
        </w:rPr>
        <w:t>間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開案電話問安</w:t>
      </w:r>
      <w:r w:rsidR="008B0DE5" w:rsidRPr="004C5055">
        <w:rPr>
          <w:rFonts w:ascii="Times New Roman" w:eastAsia="標楷體" w:hAnsi="Times New Roman" w:cs="Times New Roman"/>
          <w:sz w:val="28"/>
          <w:szCs w:val="28"/>
        </w:rPr>
        <w:t>175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人，關懷訪視</w:t>
      </w:r>
      <w:r w:rsidR="008B0DE5" w:rsidRPr="004C5055">
        <w:rPr>
          <w:rFonts w:ascii="Times New Roman" w:eastAsia="標楷體" w:hAnsi="Times New Roman" w:cs="Times New Roman"/>
          <w:sz w:val="28"/>
          <w:szCs w:val="28"/>
        </w:rPr>
        <w:t>85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人，期透過服務降低獨居長輩生活風險。</w:t>
      </w:r>
    </w:p>
    <w:p w14:paraId="205C1E62" w14:textId="3B149914" w:rsidR="00F5625A" w:rsidRPr="004C5055" w:rsidRDefault="00F5625A" w:rsidP="008B0DE5">
      <w:pPr>
        <w:pStyle w:val="Web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C5055">
        <w:rPr>
          <w:rFonts w:ascii="Times New Roman" w:eastAsia="標楷體" w:hAnsi="Times New Roman" w:cs="Times New Roman"/>
          <w:sz w:val="28"/>
          <w:szCs w:val="28"/>
        </w:rPr>
        <w:t>衛生局呼籲，</w:t>
      </w:r>
      <w:r w:rsidR="000812EE" w:rsidRPr="004C5055">
        <w:rPr>
          <w:rFonts w:ascii="Times New Roman" w:eastAsia="標楷體" w:hAnsi="Times New Roman" w:cs="Times New Roman" w:hint="eastAsia"/>
          <w:sz w:val="28"/>
          <w:szCs w:val="28"/>
        </w:rPr>
        <w:t>三高患者、</w:t>
      </w:r>
      <w:r w:rsidRPr="004C5055">
        <w:rPr>
          <w:rFonts w:ascii="Times New Roman" w:eastAsia="標楷體" w:hAnsi="Times New Roman" w:cs="Times New Roman"/>
          <w:sz w:val="28"/>
          <w:szCs w:val="28"/>
        </w:rPr>
        <w:t>慢性</w:t>
      </w:r>
      <w:r w:rsidR="008B0DE5" w:rsidRPr="004C5055">
        <w:rPr>
          <w:rFonts w:ascii="Times New Roman" w:eastAsia="標楷體" w:hAnsi="Times New Roman" w:cs="Times New Roman" w:hint="eastAsia"/>
          <w:sz w:val="28"/>
          <w:szCs w:val="28"/>
        </w:rPr>
        <w:t>疾病或</w:t>
      </w:r>
      <w:r w:rsidRPr="004C5055">
        <w:rPr>
          <w:rFonts w:ascii="Times New Roman" w:eastAsia="標楷體" w:hAnsi="Times New Roman" w:cs="Times New Roman"/>
          <w:sz w:val="28"/>
          <w:szCs w:val="28"/>
        </w:rPr>
        <w:t>心血管疾病</w:t>
      </w:r>
      <w:r w:rsidR="000812EE" w:rsidRPr="004C5055">
        <w:rPr>
          <w:rFonts w:ascii="Times New Roman" w:eastAsia="標楷體" w:hAnsi="Times New Roman" w:cs="Times New Roman" w:hint="eastAsia"/>
          <w:sz w:val="28"/>
          <w:szCs w:val="28"/>
        </w:rPr>
        <w:t>患者及長者</w:t>
      </w:r>
      <w:r w:rsidRPr="004C5055">
        <w:rPr>
          <w:rFonts w:ascii="Times New Roman" w:eastAsia="標楷體" w:hAnsi="Times New Roman" w:cs="Times New Roman"/>
          <w:sz w:val="28"/>
          <w:szCs w:val="28"/>
        </w:rPr>
        <w:t>，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外出注意頭頸部及四肢末端</w:t>
      </w:r>
      <w:proofErr w:type="gramStart"/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保暖</w:t>
      </w:r>
      <w:r w:rsidRPr="004C5055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End"/>
      <w:r w:rsidRPr="004C5055">
        <w:rPr>
          <w:rFonts w:ascii="Times New Roman" w:eastAsia="標楷體" w:hAnsi="Times New Roman" w:cs="Times New Roman"/>
          <w:sz w:val="28"/>
          <w:szCs w:val="28"/>
        </w:rPr>
        <w:t>適量補充溫熱開水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，天冷儘量安排室內運動，運動前應充分熱身</w:t>
      </w:r>
      <w:r w:rsidRPr="004C5055">
        <w:rPr>
          <w:rFonts w:ascii="Times New Roman" w:eastAsia="標楷體" w:hAnsi="Times New Roman" w:cs="Times New Roman"/>
          <w:sz w:val="28"/>
          <w:szCs w:val="28"/>
        </w:rPr>
        <w:t>，於居家時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適時暖身緩慢起床</w:t>
      </w:r>
      <w:r w:rsidR="004C5055" w:rsidRPr="004C5055">
        <w:rPr>
          <w:rFonts w:ascii="Times New Roman" w:eastAsia="標楷體" w:hAnsi="Times New Roman" w:cs="Times New Roman"/>
          <w:sz w:val="28"/>
          <w:szCs w:val="28"/>
        </w:rPr>
        <w:t>，</w:t>
      </w:r>
      <w:r w:rsidRPr="004C5055">
        <w:rPr>
          <w:rFonts w:ascii="Times New Roman" w:eastAsia="標楷體" w:hAnsi="Times New Roman" w:cs="Times New Roman"/>
          <w:sz w:val="28"/>
          <w:szCs w:val="28"/>
        </w:rPr>
        <w:t>注意室內通風及電暖設備等使用狀況</w:t>
      </w:r>
      <w:r w:rsidR="004C5055" w:rsidRPr="004C50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C5055">
        <w:rPr>
          <w:rFonts w:ascii="Times New Roman" w:eastAsia="標楷體" w:hAnsi="Times New Roman" w:cs="Times New Roman"/>
          <w:sz w:val="28"/>
          <w:szCs w:val="28"/>
        </w:rPr>
        <w:t>勿因過度使用造成身體不適或引發其他居家意外的發生。</w:t>
      </w:r>
    </w:p>
    <w:p w14:paraId="5DF4DB21" w14:textId="77777777" w:rsidR="004C5055" w:rsidRDefault="004C5055" w:rsidP="008B0DE5">
      <w:pPr>
        <w:pStyle w:val="Web"/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0646D5" w14:textId="4DC01BBC" w:rsidR="00F5625A" w:rsidRPr="004C5055" w:rsidRDefault="00F5625A" w:rsidP="008B0DE5">
      <w:pPr>
        <w:pStyle w:val="Web"/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C5055">
        <w:rPr>
          <w:rFonts w:ascii="Times New Roman" w:eastAsia="標楷體" w:hAnsi="Times New Roman" w:cs="Times New Roman"/>
          <w:b/>
          <w:sz w:val="28"/>
          <w:szCs w:val="28"/>
        </w:rPr>
        <w:t>新聞資料詢問：余正麗科長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    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聯絡電話：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3340935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2700</w:t>
      </w:r>
    </w:p>
    <w:p w14:paraId="3371F282" w14:textId="4AD3BD4F" w:rsidR="00C37BD0" w:rsidRPr="004C5055" w:rsidRDefault="00F5625A" w:rsidP="008B0DE5">
      <w:pPr>
        <w:adjustRightInd w:val="0"/>
        <w:snapToGrid w:val="0"/>
        <w:spacing w:line="520" w:lineRule="exact"/>
        <w:ind w:rightChars="118" w:right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C5055">
        <w:rPr>
          <w:rFonts w:ascii="Times New Roman" w:eastAsia="標楷體" w:hAnsi="Times New Roman" w:cs="Times New Roman"/>
          <w:b/>
          <w:sz w:val="28"/>
          <w:szCs w:val="28"/>
        </w:rPr>
        <w:t>新聞媒體聯絡人：</w:t>
      </w:r>
      <w:proofErr w:type="gramStart"/>
      <w:r w:rsidRPr="004C5055">
        <w:rPr>
          <w:rFonts w:ascii="Times New Roman" w:eastAsia="標楷體" w:hAnsi="Times New Roman" w:cs="Times New Roman"/>
          <w:b/>
          <w:sz w:val="28"/>
          <w:szCs w:val="28"/>
        </w:rPr>
        <w:t>余依靜</w:t>
      </w:r>
      <w:proofErr w:type="gramEnd"/>
      <w:r w:rsidRPr="004C5055">
        <w:rPr>
          <w:rFonts w:ascii="Times New Roman" w:eastAsia="標楷體" w:hAnsi="Times New Roman" w:cs="Times New Roman"/>
          <w:b/>
          <w:sz w:val="28"/>
          <w:szCs w:val="28"/>
        </w:rPr>
        <w:t>副局長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    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聯絡電話：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3340935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C5055">
        <w:rPr>
          <w:rFonts w:ascii="Times New Roman" w:eastAsia="標楷體" w:hAnsi="Times New Roman" w:cs="Times New Roman"/>
          <w:b/>
          <w:sz w:val="28"/>
          <w:szCs w:val="28"/>
        </w:rPr>
        <w:t>2282</w:t>
      </w:r>
    </w:p>
    <w:sectPr w:rsidR="00C37BD0" w:rsidRPr="004C5055" w:rsidSect="00A51D3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F171" w14:textId="77777777" w:rsidR="008B5611" w:rsidRDefault="008B5611" w:rsidP="00423191">
      <w:r>
        <w:separator/>
      </w:r>
    </w:p>
  </w:endnote>
  <w:endnote w:type="continuationSeparator" w:id="0">
    <w:p w14:paraId="68FB22D1" w14:textId="77777777" w:rsidR="008B5611" w:rsidRDefault="008B5611" w:rsidP="0042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7E35" w14:textId="77777777" w:rsidR="008B5611" w:rsidRDefault="008B5611" w:rsidP="00423191">
      <w:r>
        <w:separator/>
      </w:r>
    </w:p>
  </w:footnote>
  <w:footnote w:type="continuationSeparator" w:id="0">
    <w:p w14:paraId="1DD6AB91" w14:textId="77777777" w:rsidR="008B5611" w:rsidRDefault="008B5611" w:rsidP="0042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7369"/>
    <w:multiLevelType w:val="hybridMultilevel"/>
    <w:tmpl w:val="367C931E"/>
    <w:lvl w:ilvl="0" w:tplc="6840C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BD5710"/>
    <w:multiLevelType w:val="hybridMultilevel"/>
    <w:tmpl w:val="FA369E26"/>
    <w:lvl w:ilvl="0" w:tplc="EEEC75C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407E5B"/>
    <w:multiLevelType w:val="hybridMultilevel"/>
    <w:tmpl w:val="5DE0F6CA"/>
    <w:lvl w:ilvl="0" w:tplc="30FC9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C11D68"/>
    <w:multiLevelType w:val="hybridMultilevel"/>
    <w:tmpl w:val="92C04D14"/>
    <w:lvl w:ilvl="0" w:tplc="ADDC6D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3"/>
    <w:rsid w:val="0000125F"/>
    <w:rsid w:val="00005279"/>
    <w:rsid w:val="00046EAA"/>
    <w:rsid w:val="000471A9"/>
    <w:rsid w:val="000638BD"/>
    <w:rsid w:val="00071709"/>
    <w:rsid w:val="00072970"/>
    <w:rsid w:val="00076050"/>
    <w:rsid w:val="00077532"/>
    <w:rsid w:val="000812EE"/>
    <w:rsid w:val="000A2E39"/>
    <w:rsid w:val="000A534F"/>
    <w:rsid w:val="000B30D6"/>
    <w:rsid w:val="000C14F0"/>
    <w:rsid w:val="000C5864"/>
    <w:rsid w:val="000D32E1"/>
    <w:rsid w:val="000D5309"/>
    <w:rsid w:val="000E1EE1"/>
    <w:rsid w:val="0010075F"/>
    <w:rsid w:val="00106FE8"/>
    <w:rsid w:val="0011515F"/>
    <w:rsid w:val="00120D87"/>
    <w:rsid w:val="00125D5E"/>
    <w:rsid w:val="00126524"/>
    <w:rsid w:val="001273AE"/>
    <w:rsid w:val="0013635A"/>
    <w:rsid w:val="00145EB5"/>
    <w:rsid w:val="00147DD5"/>
    <w:rsid w:val="00156F5F"/>
    <w:rsid w:val="00160C2F"/>
    <w:rsid w:val="001625B1"/>
    <w:rsid w:val="0016632E"/>
    <w:rsid w:val="00176FB4"/>
    <w:rsid w:val="00182A85"/>
    <w:rsid w:val="00182FF6"/>
    <w:rsid w:val="001A1EE3"/>
    <w:rsid w:val="001A2019"/>
    <w:rsid w:val="001C1AE6"/>
    <w:rsid w:val="001C31A4"/>
    <w:rsid w:val="001C68BC"/>
    <w:rsid w:val="001D4275"/>
    <w:rsid w:val="00205C4B"/>
    <w:rsid w:val="00216234"/>
    <w:rsid w:val="00225E10"/>
    <w:rsid w:val="00233F36"/>
    <w:rsid w:val="00236CC5"/>
    <w:rsid w:val="00240EA1"/>
    <w:rsid w:val="0024213D"/>
    <w:rsid w:val="00246EDE"/>
    <w:rsid w:val="00251A8A"/>
    <w:rsid w:val="00251B9C"/>
    <w:rsid w:val="00256AC3"/>
    <w:rsid w:val="00257677"/>
    <w:rsid w:val="00260F57"/>
    <w:rsid w:val="00267C5A"/>
    <w:rsid w:val="0027017B"/>
    <w:rsid w:val="00282295"/>
    <w:rsid w:val="002828B7"/>
    <w:rsid w:val="002830F5"/>
    <w:rsid w:val="002935E5"/>
    <w:rsid w:val="002A01CA"/>
    <w:rsid w:val="002A09F5"/>
    <w:rsid w:val="002B5F27"/>
    <w:rsid w:val="002D2592"/>
    <w:rsid w:val="002D3A7B"/>
    <w:rsid w:val="002E1BBA"/>
    <w:rsid w:val="002E27AE"/>
    <w:rsid w:val="002E78BE"/>
    <w:rsid w:val="002F08BA"/>
    <w:rsid w:val="003117C4"/>
    <w:rsid w:val="003120D7"/>
    <w:rsid w:val="00325D25"/>
    <w:rsid w:val="003508DB"/>
    <w:rsid w:val="00354043"/>
    <w:rsid w:val="00354654"/>
    <w:rsid w:val="00356571"/>
    <w:rsid w:val="003705C9"/>
    <w:rsid w:val="00376255"/>
    <w:rsid w:val="00382486"/>
    <w:rsid w:val="0039200E"/>
    <w:rsid w:val="003A4A26"/>
    <w:rsid w:val="003C4C1C"/>
    <w:rsid w:val="003D4154"/>
    <w:rsid w:val="003E78AD"/>
    <w:rsid w:val="003F19D1"/>
    <w:rsid w:val="003F63C1"/>
    <w:rsid w:val="00402451"/>
    <w:rsid w:val="00406A40"/>
    <w:rsid w:val="004072C7"/>
    <w:rsid w:val="0041232B"/>
    <w:rsid w:val="00423191"/>
    <w:rsid w:val="004323A2"/>
    <w:rsid w:val="0043399B"/>
    <w:rsid w:val="00435B38"/>
    <w:rsid w:val="00435EA6"/>
    <w:rsid w:val="0044630F"/>
    <w:rsid w:val="0045616A"/>
    <w:rsid w:val="00462277"/>
    <w:rsid w:val="00471577"/>
    <w:rsid w:val="00482265"/>
    <w:rsid w:val="00483685"/>
    <w:rsid w:val="00485982"/>
    <w:rsid w:val="004871AC"/>
    <w:rsid w:val="00495B92"/>
    <w:rsid w:val="004A442E"/>
    <w:rsid w:val="004B2DAD"/>
    <w:rsid w:val="004B37C7"/>
    <w:rsid w:val="004C5055"/>
    <w:rsid w:val="004E4E72"/>
    <w:rsid w:val="004F41EA"/>
    <w:rsid w:val="0050661E"/>
    <w:rsid w:val="005116B5"/>
    <w:rsid w:val="00521B45"/>
    <w:rsid w:val="005240A6"/>
    <w:rsid w:val="0052719A"/>
    <w:rsid w:val="0053043D"/>
    <w:rsid w:val="00540706"/>
    <w:rsid w:val="005420B7"/>
    <w:rsid w:val="0054282B"/>
    <w:rsid w:val="00543261"/>
    <w:rsid w:val="0056057A"/>
    <w:rsid w:val="00560A71"/>
    <w:rsid w:val="00566FE3"/>
    <w:rsid w:val="005A1A34"/>
    <w:rsid w:val="005A6EFC"/>
    <w:rsid w:val="005B7A9D"/>
    <w:rsid w:val="005C1765"/>
    <w:rsid w:val="005C7876"/>
    <w:rsid w:val="005E1524"/>
    <w:rsid w:val="005E4F06"/>
    <w:rsid w:val="005F197B"/>
    <w:rsid w:val="006033EC"/>
    <w:rsid w:val="0063525D"/>
    <w:rsid w:val="00641A1C"/>
    <w:rsid w:val="00642022"/>
    <w:rsid w:val="00644505"/>
    <w:rsid w:val="0065383F"/>
    <w:rsid w:val="00660022"/>
    <w:rsid w:val="00675EDB"/>
    <w:rsid w:val="00680E1B"/>
    <w:rsid w:val="00684720"/>
    <w:rsid w:val="00685E92"/>
    <w:rsid w:val="00695F3D"/>
    <w:rsid w:val="00696F26"/>
    <w:rsid w:val="006A5479"/>
    <w:rsid w:val="006A6BA2"/>
    <w:rsid w:val="006A7D4A"/>
    <w:rsid w:val="006B5D6D"/>
    <w:rsid w:val="006D00BF"/>
    <w:rsid w:val="006D0E66"/>
    <w:rsid w:val="006D2FAD"/>
    <w:rsid w:val="006D6441"/>
    <w:rsid w:val="006E0722"/>
    <w:rsid w:val="006F49FF"/>
    <w:rsid w:val="006F5A02"/>
    <w:rsid w:val="00701416"/>
    <w:rsid w:val="007040FB"/>
    <w:rsid w:val="00704E19"/>
    <w:rsid w:val="00710710"/>
    <w:rsid w:val="00727812"/>
    <w:rsid w:val="00737303"/>
    <w:rsid w:val="007462E3"/>
    <w:rsid w:val="00783C37"/>
    <w:rsid w:val="007A078A"/>
    <w:rsid w:val="007A4355"/>
    <w:rsid w:val="007C4D73"/>
    <w:rsid w:val="007C7F8B"/>
    <w:rsid w:val="007D325F"/>
    <w:rsid w:val="007D6582"/>
    <w:rsid w:val="007E045E"/>
    <w:rsid w:val="007F3A12"/>
    <w:rsid w:val="00814B32"/>
    <w:rsid w:val="0083182E"/>
    <w:rsid w:val="00832B23"/>
    <w:rsid w:val="00835238"/>
    <w:rsid w:val="00835760"/>
    <w:rsid w:val="008418AC"/>
    <w:rsid w:val="00844293"/>
    <w:rsid w:val="00853CE4"/>
    <w:rsid w:val="00854382"/>
    <w:rsid w:val="0086460E"/>
    <w:rsid w:val="00871A37"/>
    <w:rsid w:val="0087526F"/>
    <w:rsid w:val="008753DF"/>
    <w:rsid w:val="008761AA"/>
    <w:rsid w:val="008A2560"/>
    <w:rsid w:val="008B0DE5"/>
    <w:rsid w:val="008B210E"/>
    <w:rsid w:val="008B5611"/>
    <w:rsid w:val="008E19BF"/>
    <w:rsid w:val="008F0B91"/>
    <w:rsid w:val="008F3D83"/>
    <w:rsid w:val="008F62F5"/>
    <w:rsid w:val="00910766"/>
    <w:rsid w:val="00912C49"/>
    <w:rsid w:val="00920E00"/>
    <w:rsid w:val="00927D79"/>
    <w:rsid w:val="0093153F"/>
    <w:rsid w:val="00935E7E"/>
    <w:rsid w:val="0094462B"/>
    <w:rsid w:val="00951992"/>
    <w:rsid w:val="0095277E"/>
    <w:rsid w:val="00961417"/>
    <w:rsid w:val="00987FAB"/>
    <w:rsid w:val="00990C4E"/>
    <w:rsid w:val="009945BC"/>
    <w:rsid w:val="009974CA"/>
    <w:rsid w:val="009B5914"/>
    <w:rsid w:val="009B7F29"/>
    <w:rsid w:val="009E14FA"/>
    <w:rsid w:val="009E5860"/>
    <w:rsid w:val="009F2919"/>
    <w:rsid w:val="00A07750"/>
    <w:rsid w:val="00A14BBF"/>
    <w:rsid w:val="00A216A1"/>
    <w:rsid w:val="00A300FD"/>
    <w:rsid w:val="00A36299"/>
    <w:rsid w:val="00A468AB"/>
    <w:rsid w:val="00A46BBE"/>
    <w:rsid w:val="00A51D37"/>
    <w:rsid w:val="00A53847"/>
    <w:rsid w:val="00A618DD"/>
    <w:rsid w:val="00A713A5"/>
    <w:rsid w:val="00A72543"/>
    <w:rsid w:val="00A75A76"/>
    <w:rsid w:val="00A96F4C"/>
    <w:rsid w:val="00AC1073"/>
    <w:rsid w:val="00AD100E"/>
    <w:rsid w:val="00AD1565"/>
    <w:rsid w:val="00AE0CB1"/>
    <w:rsid w:val="00AE1A9D"/>
    <w:rsid w:val="00AE2838"/>
    <w:rsid w:val="00AE3C74"/>
    <w:rsid w:val="00AF1369"/>
    <w:rsid w:val="00AF51DE"/>
    <w:rsid w:val="00B016E8"/>
    <w:rsid w:val="00B05C4B"/>
    <w:rsid w:val="00B2372F"/>
    <w:rsid w:val="00B241C5"/>
    <w:rsid w:val="00B74A02"/>
    <w:rsid w:val="00B750FF"/>
    <w:rsid w:val="00B76B5D"/>
    <w:rsid w:val="00B91696"/>
    <w:rsid w:val="00B97ADB"/>
    <w:rsid w:val="00BA6047"/>
    <w:rsid w:val="00BA6BFB"/>
    <w:rsid w:val="00BB1614"/>
    <w:rsid w:val="00BB5CAE"/>
    <w:rsid w:val="00BB5D4C"/>
    <w:rsid w:val="00BD2F41"/>
    <w:rsid w:val="00BF00AC"/>
    <w:rsid w:val="00BF4042"/>
    <w:rsid w:val="00C0476F"/>
    <w:rsid w:val="00C102E7"/>
    <w:rsid w:val="00C17DC1"/>
    <w:rsid w:val="00C25283"/>
    <w:rsid w:val="00C25733"/>
    <w:rsid w:val="00C355B0"/>
    <w:rsid w:val="00C36C05"/>
    <w:rsid w:val="00C37BD0"/>
    <w:rsid w:val="00C43B24"/>
    <w:rsid w:val="00C43EC6"/>
    <w:rsid w:val="00C46796"/>
    <w:rsid w:val="00C50CB2"/>
    <w:rsid w:val="00C50F15"/>
    <w:rsid w:val="00C5229C"/>
    <w:rsid w:val="00C6056F"/>
    <w:rsid w:val="00C65E24"/>
    <w:rsid w:val="00C754CE"/>
    <w:rsid w:val="00C7686A"/>
    <w:rsid w:val="00C81867"/>
    <w:rsid w:val="00C86A59"/>
    <w:rsid w:val="00CA30B2"/>
    <w:rsid w:val="00CA50A1"/>
    <w:rsid w:val="00CC0F80"/>
    <w:rsid w:val="00CC72C5"/>
    <w:rsid w:val="00CC791C"/>
    <w:rsid w:val="00CE06CB"/>
    <w:rsid w:val="00CE2DF1"/>
    <w:rsid w:val="00CE7DA5"/>
    <w:rsid w:val="00D04242"/>
    <w:rsid w:val="00D05712"/>
    <w:rsid w:val="00D07204"/>
    <w:rsid w:val="00D073BE"/>
    <w:rsid w:val="00D10F2B"/>
    <w:rsid w:val="00D12CE2"/>
    <w:rsid w:val="00D21BA8"/>
    <w:rsid w:val="00D26BFF"/>
    <w:rsid w:val="00D277C8"/>
    <w:rsid w:val="00D32E6B"/>
    <w:rsid w:val="00D44E3D"/>
    <w:rsid w:val="00D46192"/>
    <w:rsid w:val="00DA5303"/>
    <w:rsid w:val="00DA74C5"/>
    <w:rsid w:val="00DB0A46"/>
    <w:rsid w:val="00DC3BBC"/>
    <w:rsid w:val="00DE5926"/>
    <w:rsid w:val="00DF23B6"/>
    <w:rsid w:val="00E05EC7"/>
    <w:rsid w:val="00E202D6"/>
    <w:rsid w:val="00E241DF"/>
    <w:rsid w:val="00E262B2"/>
    <w:rsid w:val="00E37CC1"/>
    <w:rsid w:val="00E6491C"/>
    <w:rsid w:val="00E64A0A"/>
    <w:rsid w:val="00E73785"/>
    <w:rsid w:val="00E77134"/>
    <w:rsid w:val="00EC5460"/>
    <w:rsid w:val="00EE73DE"/>
    <w:rsid w:val="00EF7A88"/>
    <w:rsid w:val="00F217EF"/>
    <w:rsid w:val="00F51C07"/>
    <w:rsid w:val="00F52326"/>
    <w:rsid w:val="00F52CE1"/>
    <w:rsid w:val="00F53A78"/>
    <w:rsid w:val="00F5625A"/>
    <w:rsid w:val="00F57BBA"/>
    <w:rsid w:val="00F709F8"/>
    <w:rsid w:val="00F73820"/>
    <w:rsid w:val="00F830E2"/>
    <w:rsid w:val="00F8423F"/>
    <w:rsid w:val="00F8661C"/>
    <w:rsid w:val="00F92375"/>
    <w:rsid w:val="00F93E39"/>
    <w:rsid w:val="00FB0B39"/>
    <w:rsid w:val="00FB4BE4"/>
    <w:rsid w:val="00FB7590"/>
    <w:rsid w:val="00FC0E7D"/>
    <w:rsid w:val="00FD3BF6"/>
    <w:rsid w:val="00FE6634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9110"/>
  <w15:chartTrackingRefBased/>
  <w15:docId w15:val="{1D958E8B-58F4-4B2F-8850-DEB96BC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3A5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78A"/>
    <w:pPr>
      <w:ind w:leftChars="200" w:left="480"/>
    </w:pPr>
  </w:style>
  <w:style w:type="table" w:styleId="a4">
    <w:name w:val="Table Grid"/>
    <w:basedOn w:val="a1"/>
    <w:uiPriority w:val="39"/>
    <w:rsid w:val="000C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20E00"/>
    <w:rPr>
      <w:b/>
      <w:bCs/>
    </w:rPr>
  </w:style>
  <w:style w:type="paragraph" w:styleId="Web">
    <w:name w:val="Normal (Web)"/>
    <w:basedOn w:val="a"/>
    <w:uiPriority w:val="99"/>
    <w:unhideWhenUsed/>
    <w:rsid w:val="00920E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Balloon Text"/>
    <w:basedOn w:val="a"/>
    <w:link w:val="a7"/>
    <w:uiPriority w:val="99"/>
    <w:semiHidden/>
    <w:unhideWhenUsed/>
    <w:rsid w:val="00FB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B0B3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text1">
    <w:name w:val="text1"/>
    <w:rsid w:val="00205C4B"/>
    <w:rPr>
      <w:rFonts w:ascii="Arial" w:hAnsi="Arial" w:cs="Arial" w:hint="default"/>
      <w:color w:val="565659"/>
      <w:spacing w:val="15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2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3191"/>
    <w:rPr>
      <w:rFonts w:ascii="Calibri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3191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359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5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8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7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8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2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0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2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1749-975E-42FB-AA45-A2BB98DC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黃雅芬</dc:creator>
  <cp:keywords/>
  <dc:description/>
  <cp:lastModifiedBy>黃雅芬</cp:lastModifiedBy>
  <cp:revision>3</cp:revision>
  <cp:lastPrinted>2023-04-07T09:47:00Z</cp:lastPrinted>
  <dcterms:created xsi:type="dcterms:W3CDTF">2023-12-22T07:05:00Z</dcterms:created>
  <dcterms:modified xsi:type="dcterms:W3CDTF">2023-12-22T09:10:00Z</dcterms:modified>
</cp:coreProperties>
</file>